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1A1" w:rsidRDefault="00FC71A1" w:rsidP="00C943ED">
      <w:pPr>
        <w:spacing w:after="0" w:line="240" w:lineRule="auto"/>
        <w:jc w:val="center"/>
        <w:rPr>
          <w:b/>
          <w:bCs/>
          <w:color w:val="000000"/>
          <w:lang w:val="it-IT"/>
        </w:rPr>
      </w:pPr>
      <w:r>
        <w:rPr>
          <w:b/>
          <w:bCs/>
          <w:color w:val="000000"/>
          <w:lang w:val="it-IT"/>
        </w:rPr>
        <w:t>Nuovo</w:t>
      </w:r>
      <w:r w:rsidR="00C943ED" w:rsidRPr="00A46D3E">
        <w:rPr>
          <w:b/>
          <w:bCs/>
          <w:color w:val="000000"/>
          <w:lang w:val="it-IT"/>
        </w:rPr>
        <w:t xml:space="preserve"> Fire HDX</w:t>
      </w:r>
      <w:r w:rsidR="000568CC">
        <w:rPr>
          <w:b/>
          <w:bCs/>
          <w:color w:val="000000"/>
          <w:lang w:val="it-IT"/>
        </w:rPr>
        <w:t>: m</w:t>
      </w:r>
      <w:r w:rsidR="00C943ED" w:rsidRPr="00A46D3E">
        <w:rPr>
          <w:b/>
          <w:bCs/>
          <w:color w:val="000000"/>
          <w:lang w:val="it-IT"/>
        </w:rPr>
        <w:t>igliori</w:t>
      </w:r>
      <w:r w:rsidR="00A46D3E">
        <w:rPr>
          <w:b/>
          <w:bCs/>
          <w:color w:val="000000"/>
          <w:lang w:val="it-IT"/>
        </w:rPr>
        <w:t xml:space="preserve"> prestazioni, Wi-Fi più veloce </w:t>
      </w:r>
    </w:p>
    <w:p w:rsidR="00C943ED" w:rsidRPr="00A46D3E" w:rsidRDefault="00C943ED" w:rsidP="00C943ED">
      <w:pPr>
        <w:spacing w:after="0" w:line="240" w:lineRule="auto"/>
        <w:jc w:val="center"/>
        <w:rPr>
          <w:b/>
          <w:bCs/>
          <w:color w:val="000000"/>
          <w:lang w:val="it-IT"/>
        </w:rPr>
      </w:pPr>
      <w:r w:rsidRPr="00A46D3E">
        <w:rPr>
          <w:b/>
          <w:bCs/>
          <w:color w:val="000000"/>
          <w:lang w:val="it-IT"/>
        </w:rPr>
        <w:t>con uno straordinario schermo HDX</w:t>
      </w:r>
      <w:r w:rsidR="00EB5860">
        <w:rPr>
          <w:b/>
          <w:bCs/>
          <w:color w:val="000000"/>
          <w:lang w:val="it-IT"/>
        </w:rPr>
        <w:t xml:space="preserve"> e legger</w:t>
      </w:r>
      <w:r w:rsidR="00650C40">
        <w:rPr>
          <w:b/>
          <w:bCs/>
          <w:color w:val="000000"/>
          <w:lang w:val="it-IT"/>
        </w:rPr>
        <w:t>o</w:t>
      </w:r>
      <w:r w:rsidR="00EB5860">
        <w:rPr>
          <w:b/>
          <w:bCs/>
          <w:color w:val="000000"/>
          <w:lang w:val="it-IT"/>
        </w:rPr>
        <w:t>, come sempre</w:t>
      </w:r>
    </w:p>
    <w:p w:rsidR="00C943ED" w:rsidRPr="00A46D3E" w:rsidRDefault="00C943ED" w:rsidP="00C943ED">
      <w:pPr>
        <w:spacing w:after="0" w:line="240" w:lineRule="auto"/>
        <w:jc w:val="center"/>
        <w:rPr>
          <w:rFonts w:ascii="Calibri" w:hAnsi="Calibri"/>
          <w:color w:val="000000"/>
          <w:sz w:val="21"/>
          <w:szCs w:val="21"/>
          <w:lang w:val="it-IT"/>
        </w:rPr>
      </w:pPr>
    </w:p>
    <w:p w:rsidR="00C943ED" w:rsidRPr="00A46D3E" w:rsidRDefault="000632B5" w:rsidP="00C943ED">
      <w:pPr>
        <w:spacing w:after="0"/>
        <w:jc w:val="center"/>
        <w:rPr>
          <w:i/>
          <w:lang w:val="it-IT"/>
        </w:rPr>
      </w:pPr>
      <w:r w:rsidRPr="00A46D3E">
        <w:rPr>
          <w:i/>
          <w:lang w:val="it-IT"/>
        </w:rPr>
        <w:t>Veloce e fluido</w:t>
      </w:r>
      <w:r w:rsidR="00307FD0">
        <w:rPr>
          <w:i/>
          <w:lang w:val="it-IT"/>
        </w:rPr>
        <w:t xml:space="preserve">, </w:t>
      </w:r>
      <w:r w:rsidRPr="00A46D3E">
        <w:rPr>
          <w:i/>
          <w:lang w:val="it-IT"/>
        </w:rPr>
        <w:t>Fire HDX 8,9 dispone del processore quad-core da 2,5 GHz di ultima generazione e di un motore grafico più veloce</w:t>
      </w:r>
      <w:r w:rsidR="00307FD0">
        <w:rPr>
          <w:i/>
          <w:lang w:val="it-IT"/>
        </w:rPr>
        <w:t xml:space="preserve"> del 70%</w:t>
      </w:r>
    </w:p>
    <w:p w:rsidR="00C943ED" w:rsidRPr="00A46D3E" w:rsidRDefault="00C943ED" w:rsidP="00BF4229">
      <w:pPr>
        <w:spacing w:after="0"/>
        <w:jc w:val="center"/>
        <w:rPr>
          <w:i/>
          <w:lang w:val="it-IT"/>
        </w:rPr>
      </w:pPr>
    </w:p>
    <w:p w:rsidR="00BF4229" w:rsidRPr="00A46D3E" w:rsidRDefault="0047600B" w:rsidP="00BF4229">
      <w:pPr>
        <w:spacing w:after="0"/>
        <w:jc w:val="center"/>
        <w:rPr>
          <w:i/>
          <w:lang w:val="it-IT"/>
        </w:rPr>
      </w:pPr>
      <w:r w:rsidRPr="00A46D3E">
        <w:rPr>
          <w:i/>
          <w:lang w:val="it-IT"/>
        </w:rPr>
        <w:t xml:space="preserve">Colori perfetti, schermo HDX a 339 ppi con Regolazione dinamica della luce che </w:t>
      </w:r>
      <w:r w:rsidR="00A46D3E">
        <w:rPr>
          <w:i/>
          <w:lang w:val="it-IT"/>
        </w:rPr>
        <w:t>modifica</w:t>
      </w:r>
      <w:r w:rsidRPr="00A46D3E">
        <w:rPr>
          <w:i/>
          <w:lang w:val="it-IT"/>
        </w:rPr>
        <w:t xml:space="preserve"> automaticamente il colore dello sc</w:t>
      </w:r>
      <w:r w:rsidR="00A46D3E">
        <w:rPr>
          <w:i/>
          <w:lang w:val="it-IT"/>
        </w:rPr>
        <w:t xml:space="preserve">hermo per rendere le pagine dei tuoi eBook </w:t>
      </w:r>
      <w:r w:rsidRPr="00A46D3E">
        <w:rPr>
          <w:i/>
          <w:lang w:val="it-IT"/>
        </w:rPr>
        <w:t>più simili alla carta in qualsiasi condizione di illuminazione</w:t>
      </w:r>
    </w:p>
    <w:p w:rsidR="002F272C" w:rsidRPr="00A46D3E" w:rsidRDefault="002F272C" w:rsidP="00D62852">
      <w:pPr>
        <w:spacing w:after="0"/>
        <w:rPr>
          <w:i/>
          <w:lang w:val="it-IT"/>
        </w:rPr>
      </w:pPr>
    </w:p>
    <w:p w:rsidR="00BF4229" w:rsidRDefault="00AF32A9" w:rsidP="00BF4229">
      <w:pPr>
        <w:spacing w:after="0"/>
        <w:jc w:val="center"/>
        <w:rPr>
          <w:i/>
          <w:lang w:val="it-IT"/>
        </w:rPr>
      </w:pPr>
      <w:r w:rsidRPr="00A46D3E">
        <w:rPr>
          <w:i/>
          <w:lang w:val="it-IT"/>
        </w:rPr>
        <w:t xml:space="preserve">Fire OS 4 "Sangria" aggiunge nuove funzionalità e miglioramenti della piattaforma, </w:t>
      </w:r>
      <w:r w:rsidR="00D15DD9">
        <w:rPr>
          <w:i/>
          <w:lang w:val="it-IT"/>
        </w:rPr>
        <w:t>come</w:t>
      </w:r>
      <w:r w:rsidR="00D15DD9" w:rsidRPr="00A46D3E">
        <w:rPr>
          <w:i/>
          <w:lang w:val="it-IT"/>
        </w:rPr>
        <w:t xml:space="preserve"> </w:t>
      </w:r>
      <w:r w:rsidRPr="00A46D3E">
        <w:rPr>
          <w:i/>
          <w:lang w:val="it-IT"/>
        </w:rPr>
        <w:t xml:space="preserve">SmartSuspend e altre </w:t>
      </w:r>
      <w:r w:rsidR="00D15DD9">
        <w:rPr>
          <w:i/>
          <w:lang w:val="it-IT"/>
        </w:rPr>
        <w:t>esclusive</w:t>
      </w:r>
      <w:r w:rsidR="00D15DD9" w:rsidRPr="00A46D3E">
        <w:rPr>
          <w:i/>
          <w:lang w:val="it-IT"/>
        </w:rPr>
        <w:t xml:space="preserve"> </w:t>
      </w:r>
      <w:r w:rsidRPr="00A46D3E">
        <w:rPr>
          <w:i/>
          <w:lang w:val="it-IT"/>
        </w:rPr>
        <w:t>Amazon</w:t>
      </w:r>
    </w:p>
    <w:p w:rsidR="00D15DD9" w:rsidRPr="00A46D3E" w:rsidRDefault="00D15DD9" w:rsidP="00BF4229">
      <w:pPr>
        <w:spacing w:after="0"/>
        <w:jc w:val="center"/>
        <w:rPr>
          <w:i/>
          <w:lang w:val="it-IT"/>
        </w:rPr>
      </w:pPr>
    </w:p>
    <w:p w:rsidR="00AF32A9" w:rsidRPr="00A46D3E" w:rsidRDefault="00AF32A9" w:rsidP="00BF4229">
      <w:pPr>
        <w:spacing w:after="0"/>
        <w:jc w:val="center"/>
        <w:rPr>
          <w:i/>
          <w:lang w:val="it-IT"/>
        </w:rPr>
      </w:pPr>
      <w:r w:rsidRPr="00A46D3E">
        <w:rPr>
          <w:i/>
          <w:lang w:val="it-IT"/>
        </w:rPr>
        <w:t>Archiviazione illimitata e gratuita nel Cloud per le foto che scatti con il tuo Fire HDX</w:t>
      </w:r>
    </w:p>
    <w:p w:rsidR="00BF4229" w:rsidRPr="00A46D3E" w:rsidRDefault="00BF4229" w:rsidP="00BF4229">
      <w:pPr>
        <w:spacing w:after="0"/>
        <w:jc w:val="center"/>
        <w:rPr>
          <w:i/>
          <w:lang w:val="it-IT"/>
        </w:rPr>
      </w:pPr>
    </w:p>
    <w:p w:rsidR="0047600B" w:rsidRPr="00A46D3E" w:rsidRDefault="0047600B" w:rsidP="00D62852">
      <w:pPr>
        <w:spacing w:after="0"/>
        <w:rPr>
          <w:i/>
          <w:lang w:val="it-IT"/>
        </w:rPr>
      </w:pPr>
    </w:p>
    <w:p w:rsidR="00FB1EA6" w:rsidRPr="00307FD0" w:rsidRDefault="007F1C42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>Lussemburgo</w:t>
      </w:r>
      <w:r w:rsidR="00307FD0">
        <w:rPr>
          <w:lang w:val="it-IT"/>
        </w:rPr>
        <w:t xml:space="preserve"> - </w:t>
      </w:r>
      <w:r w:rsidR="00F5623E" w:rsidRPr="00307FD0">
        <w:rPr>
          <w:lang w:val="it-IT"/>
        </w:rPr>
        <w:t xml:space="preserve">18 </w:t>
      </w:r>
      <w:r w:rsidR="009701A7">
        <w:rPr>
          <w:lang w:val="it-IT"/>
        </w:rPr>
        <w:t>settembre</w:t>
      </w:r>
      <w:r w:rsidR="00F5623E" w:rsidRPr="00307FD0">
        <w:rPr>
          <w:lang w:val="it-IT"/>
        </w:rPr>
        <w:t xml:space="preserve"> 2014</w:t>
      </w:r>
      <w:r w:rsidR="00307FD0">
        <w:rPr>
          <w:lang w:val="it-IT"/>
        </w:rPr>
        <w:t xml:space="preserve"> - </w:t>
      </w:r>
      <w:r w:rsidR="00FB1EA6" w:rsidRPr="00307FD0">
        <w:rPr>
          <w:lang w:val="it-IT"/>
        </w:rPr>
        <w:t xml:space="preserve">Amazon è lieta di presentare oggi il nuovo Fire HDX 8,9, </w:t>
      </w:r>
      <w:r w:rsidR="00307FD0">
        <w:rPr>
          <w:lang w:val="it-IT"/>
        </w:rPr>
        <w:t xml:space="preserve">dotato di </w:t>
      </w:r>
      <w:r w:rsidR="00FB1EA6" w:rsidRPr="00307FD0">
        <w:rPr>
          <w:lang w:val="it-IT"/>
        </w:rPr>
        <w:t xml:space="preserve">un design ultra leggero e uno straordinario schermo HDX </w:t>
      </w:r>
      <w:r w:rsidR="00EB5860" w:rsidRPr="00307FD0">
        <w:rPr>
          <w:lang w:val="it-IT"/>
        </w:rPr>
        <w:t xml:space="preserve">uniti </w:t>
      </w:r>
      <w:r w:rsidR="00480FFC" w:rsidRPr="00307FD0">
        <w:rPr>
          <w:lang w:val="it-IT"/>
        </w:rPr>
        <w:t>a</w:t>
      </w:r>
      <w:r w:rsidR="002E2EE3" w:rsidRPr="00307FD0">
        <w:rPr>
          <w:lang w:val="it-IT"/>
        </w:rPr>
        <w:t xml:space="preserve"> </w:t>
      </w:r>
      <w:r w:rsidR="00FB1EA6" w:rsidRPr="00307FD0">
        <w:rPr>
          <w:lang w:val="it-IT"/>
        </w:rPr>
        <w:t xml:space="preserve">un processore più potente e </w:t>
      </w:r>
      <w:r w:rsidR="002E2EE3" w:rsidRPr="00307FD0">
        <w:rPr>
          <w:lang w:val="it-IT"/>
        </w:rPr>
        <w:t>al</w:t>
      </w:r>
      <w:r w:rsidR="001B11A0" w:rsidRPr="00307FD0">
        <w:rPr>
          <w:lang w:val="it-IT"/>
        </w:rPr>
        <w:t xml:space="preserve">le </w:t>
      </w:r>
      <w:r w:rsidR="00FB1EA6" w:rsidRPr="00307FD0">
        <w:rPr>
          <w:lang w:val="it-IT"/>
        </w:rPr>
        <w:t xml:space="preserve">funzionalità e servizi del nuovo Fire OS 4 "Sangria". Il nuovo Fire HDX è disponibile da oggi in pre-ordine a </w:t>
      </w:r>
      <w:r w:rsidR="00650C40" w:rsidRPr="00307FD0">
        <w:rPr>
          <w:lang w:val="it-IT"/>
        </w:rPr>
        <w:t xml:space="preserve">partire da </w:t>
      </w:r>
      <w:r w:rsidR="00FB1EA6" w:rsidRPr="00307FD0">
        <w:rPr>
          <w:lang w:val="it-IT"/>
        </w:rPr>
        <w:t>€</w:t>
      </w:r>
      <w:r w:rsidR="00A46D3E" w:rsidRPr="00307FD0">
        <w:rPr>
          <w:lang w:val="it-IT"/>
        </w:rPr>
        <w:t xml:space="preserve"> </w:t>
      </w:r>
      <w:r w:rsidR="00650C40" w:rsidRPr="00307FD0">
        <w:rPr>
          <w:lang w:val="it-IT"/>
        </w:rPr>
        <w:t>379</w:t>
      </w:r>
      <w:r w:rsidR="00307FD0">
        <w:rPr>
          <w:lang w:val="it-IT"/>
        </w:rPr>
        <w:t xml:space="preserve">; </w:t>
      </w:r>
      <w:r w:rsidR="00FB1EA6" w:rsidRPr="00307FD0">
        <w:rPr>
          <w:lang w:val="it-IT"/>
        </w:rPr>
        <w:t>maggiori informazioni su</w:t>
      </w:r>
      <w:r w:rsidR="00A46D3E" w:rsidRPr="00307FD0">
        <w:rPr>
          <w:lang w:val="it-IT"/>
        </w:rPr>
        <w:t xml:space="preserve"> </w:t>
      </w:r>
      <w:hyperlink r:id="rId11" w:history="1">
        <w:r w:rsidR="00A77E6C" w:rsidRPr="00307FD0">
          <w:rPr>
            <w:rStyle w:val="Collegamentoipertestuale"/>
            <w:lang w:val="it-IT"/>
          </w:rPr>
          <w:t>www.amazon.it/hdx</w:t>
        </w:r>
      </w:hyperlink>
      <w:r w:rsidR="00FB1EA6" w:rsidRPr="00307FD0">
        <w:rPr>
          <w:lang w:val="it-IT"/>
        </w:rPr>
        <w:t xml:space="preserve">. </w:t>
      </w:r>
    </w:p>
    <w:p w:rsidR="00BF4229" w:rsidRPr="00307FD0" w:rsidRDefault="00BF4229" w:rsidP="00307FD0">
      <w:pPr>
        <w:spacing w:after="0"/>
        <w:jc w:val="both"/>
        <w:rPr>
          <w:lang w:val="it-IT"/>
        </w:rPr>
      </w:pPr>
    </w:p>
    <w:p w:rsidR="00BF4229" w:rsidRPr="00307FD0" w:rsidRDefault="00AF32A9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>Caratteristiche nel nuovo Fire HDX:</w:t>
      </w:r>
    </w:p>
    <w:p w:rsidR="00AF32A9" w:rsidRPr="00307FD0" w:rsidRDefault="00AF32A9" w:rsidP="00307FD0">
      <w:pPr>
        <w:pStyle w:val="Paragrafoelenco"/>
        <w:numPr>
          <w:ilvl w:val="0"/>
          <w:numId w:val="4"/>
        </w:numPr>
        <w:spacing w:after="0"/>
        <w:jc w:val="both"/>
        <w:rPr>
          <w:lang w:val="it-IT"/>
        </w:rPr>
      </w:pPr>
      <w:r w:rsidRPr="00307FD0">
        <w:rPr>
          <w:lang w:val="it-IT"/>
        </w:rPr>
        <w:t>Potente processore</w:t>
      </w:r>
      <w:r w:rsidR="001B11A0" w:rsidRPr="00307FD0">
        <w:rPr>
          <w:lang w:val="it-IT"/>
        </w:rPr>
        <w:t xml:space="preserve"> a</w:t>
      </w:r>
      <w:r w:rsidRPr="00307FD0">
        <w:rPr>
          <w:lang w:val="it-IT"/>
        </w:rPr>
        <w:t xml:space="preserve"> 2,5 GHZ con motore grafico 70% più veloce</w:t>
      </w:r>
      <w:r w:rsidR="00A46D3E" w:rsidRPr="00307FD0">
        <w:rPr>
          <w:lang w:val="it-IT"/>
        </w:rPr>
        <w:t>,</w:t>
      </w:r>
      <w:r w:rsidRPr="00307FD0">
        <w:rPr>
          <w:lang w:val="it-IT"/>
        </w:rPr>
        <w:t xml:space="preserve"> per rendere </w:t>
      </w:r>
      <w:r w:rsidR="001B11A0" w:rsidRPr="00307FD0">
        <w:rPr>
          <w:lang w:val="it-IT"/>
        </w:rPr>
        <w:t xml:space="preserve">fluidi e veloci </w:t>
      </w:r>
      <w:r w:rsidRPr="00307FD0">
        <w:rPr>
          <w:lang w:val="it-IT"/>
        </w:rPr>
        <w:t xml:space="preserve">anche i giochi </w:t>
      </w:r>
      <w:r w:rsidR="001B11A0" w:rsidRPr="00307FD0">
        <w:rPr>
          <w:lang w:val="it-IT"/>
        </w:rPr>
        <w:t xml:space="preserve">più </w:t>
      </w:r>
      <w:r w:rsidRPr="00307FD0">
        <w:rPr>
          <w:lang w:val="it-IT"/>
        </w:rPr>
        <w:t>esigenti dal punto di vista grafico</w:t>
      </w:r>
    </w:p>
    <w:p w:rsidR="00AF32A9" w:rsidRPr="00307FD0" w:rsidRDefault="00AF32A9" w:rsidP="00307FD0">
      <w:pPr>
        <w:pStyle w:val="Paragrafoelenco"/>
        <w:numPr>
          <w:ilvl w:val="0"/>
          <w:numId w:val="4"/>
        </w:numPr>
        <w:spacing w:after="0"/>
        <w:jc w:val="both"/>
        <w:rPr>
          <w:lang w:val="it-IT"/>
        </w:rPr>
      </w:pPr>
      <w:r w:rsidRPr="00307FD0">
        <w:rPr>
          <w:lang w:val="it-IT"/>
        </w:rPr>
        <w:t xml:space="preserve">Schermo HDX con incredibile densità di pixel (339 ppi) e </w:t>
      </w:r>
      <w:r w:rsidR="001B11A0" w:rsidRPr="00307FD0">
        <w:rPr>
          <w:lang w:val="it-IT"/>
        </w:rPr>
        <w:t xml:space="preserve">una </w:t>
      </w:r>
      <w:r w:rsidRPr="00307FD0">
        <w:rPr>
          <w:lang w:val="it-IT"/>
        </w:rPr>
        <w:t>perfetta riproduzione dei colori nello spazio RGB</w:t>
      </w:r>
      <w:r w:rsidR="00307FD0">
        <w:rPr>
          <w:lang w:val="it-IT"/>
        </w:rPr>
        <w:t>. Grazie alla</w:t>
      </w:r>
      <w:r w:rsidRPr="00307FD0">
        <w:rPr>
          <w:lang w:val="it-IT"/>
        </w:rPr>
        <w:t xml:space="preserve"> Regolazione dinamica della luce le pagine di un </w:t>
      </w:r>
      <w:r w:rsidR="00A46D3E" w:rsidRPr="00307FD0">
        <w:rPr>
          <w:lang w:val="it-IT"/>
        </w:rPr>
        <w:t>eBook</w:t>
      </w:r>
      <w:r w:rsidRPr="00307FD0">
        <w:rPr>
          <w:lang w:val="it-IT"/>
        </w:rPr>
        <w:t xml:space="preserve"> </w:t>
      </w:r>
      <w:r w:rsidR="001B11A0" w:rsidRPr="00307FD0">
        <w:rPr>
          <w:lang w:val="it-IT"/>
        </w:rPr>
        <w:t>sono</w:t>
      </w:r>
      <w:r w:rsidR="00307FD0">
        <w:rPr>
          <w:lang w:val="it-IT"/>
        </w:rPr>
        <w:t xml:space="preserve"> ora</w:t>
      </w:r>
      <w:r w:rsidR="001B11A0" w:rsidRPr="00307FD0">
        <w:rPr>
          <w:lang w:val="it-IT"/>
        </w:rPr>
        <w:t xml:space="preserve"> </w:t>
      </w:r>
      <w:r w:rsidRPr="00307FD0">
        <w:rPr>
          <w:lang w:val="it-IT"/>
        </w:rPr>
        <w:t>più simili alla carta</w:t>
      </w:r>
      <w:r w:rsidR="00497B08" w:rsidRPr="00307FD0">
        <w:rPr>
          <w:lang w:val="it-IT"/>
        </w:rPr>
        <w:t>,</w:t>
      </w:r>
      <w:r w:rsidRPr="00307FD0">
        <w:rPr>
          <w:lang w:val="it-IT"/>
        </w:rPr>
        <w:t xml:space="preserve"> in qualsiasi condizione di illuminazione.</w:t>
      </w:r>
    </w:p>
    <w:p w:rsidR="00E45C52" w:rsidRPr="00307FD0" w:rsidRDefault="00E45C52" w:rsidP="00307FD0">
      <w:pPr>
        <w:pStyle w:val="Paragrafoelenco"/>
        <w:numPr>
          <w:ilvl w:val="0"/>
          <w:numId w:val="4"/>
        </w:numPr>
        <w:spacing w:after="0"/>
        <w:jc w:val="both"/>
        <w:rPr>
          <w:lang w:val="it-IT"/>
        </w:rPr>
      </w:pPr>
      <w:r w:rsidRPr="00307FD0">
        <w:rPr>
          <w:lang w:val="it-IT"/>
        </w:rPr>
        <w:t>Design straordinariamente leggero</w:t>
      </w:r>
      <w:r w:rsidR="00307FD0" w:rsidRPr="00307FD0">
        <w:rPr>
          <w:lang w:val="it-IT"/>
        </w:rPr>
        <w:t>.</w:t>
      </w:r>
    </w:p>
    <w:p w:rsidR="00026F72" w:rsidRPr="00307FD0" w:rsidRDefault="00026F72" w:rsidP="00307FD0">
      <w:pPr>
        <w:pStyle w:val="Paragrafoelenco"/>
        <w:numPr>
          <w:ilvl w:val="0"/>
          <w:numId w:val="4"/>
        </w:numPr>
        <w:spacing w:after="0"/>
        <w:jc w:val="both"/>
        <w:rPr>
          <w:color w:val="000000"/>
          <w:lang w:val="it-IT"/>
        </w:rPr>
      </w:pPr>
      <w:r w:rsidRPr="00307FD0">
        <w:rPr>
          <w:color w:val="000000"/>
          <w:lang w:val="it-IT"/>
        </w:rPr>
        <w:t>Nuovo audio esclusivo</w:t>
      </w:r>
      <w:r w:rsidR="00307FD0">
        <w:rPr>
          <w:color w:val="000000"/>
          <w:lang w:val="it-IT"/>
        </w:rPr>
        <w:t>,</w:t>
      </w:r>
      <w:r w:rsidRPr="00307FD0">
        <w:rPr>
          <w:lang w:val="it-IT"/>
        </w:rPr>
        <w:t xml:space="preserve"> con un suono nitido e cristallino, senza distorsioni</w:t>
      </w:r>
      <w:r w:rsidR="00D62852" w:rsidRPr="00307FD0">
        <w:rPr>
          <w:lang w:val="it-IT"/>
        </w:rPr>
        <w:t>.</w:t>
      </w:r>
    </w:p>
    <w:p w:rsidR="00D62852" w:rsidRPr="00307FD0" w:rsidRDefault="00274035" w:rsidP="00307FD0">
      <w:pPr>
        <w:pStyle w:val="Paragrafoelenco"/>
        <w:numPr>
          <w:ilvl w:val="0"/>
          <w:numId w:val="4"/>
        </w:numPr>
        <w:spacing w:after="0"/>
        <w:jc w:val="both"/>
        <w:rPr>
          <w:lang w:val="it-IT"/>
        </w:rPr>
      </w:pPr>
      <w:r w:rsidRPr="00307FD0">
        <w:rPr>
          <w:lang w:val="it-IT"/>
        </w:rPr>
        <w:t>Wi-Fi più</w:t>
      </w:r>
      <w:r w:rsidR="00A46D3E" w:rsidRPr="00307FD0">
        <w:rPr>
          <w:lang w:val="it-IT"/>
        </w:rPr>
        <w:t xml:space="preserve"> </w:t>
      </w:r>
      <w:r w:rsidRPr="00307FD0">
        <w:rPr>
          <w:lang w:val="it-IT"/>
        </w:rPr>
        <w:t>veloce</w:t>
      </w:r>
      <w:r w:rsidR="00A46D3E" w:rsidRPr="00307FD0">
        <w:rPr>
          <w:lang w:val="it-IT"/>
        </w:rPr>
        <w:t xml:space="preserve"> </w:t>
      </w:r>
      <w:r w:rsidRPr="00307FD0">
        <w:rPr>
          <w:lang w:val="it-IT"/>
        </w:rPr>
        <w:t>con supporto per 802.11ac MIMO</w:t>
      </w:r>
      <w:r w:rsidR="00A46D3E" w:rsidRPr="00307FD0">
        <w:rPr>
          <w:lang w:val="it-IT"/>
        </w:rPr>
        <w:t xml:space="preserve"> </w:t>
      </w:r>
      <w:r w:rsidRPr="00307FD0">
        <w:rPr>
          <w:lang w:val="it-IT"/>
        </w:rPr>
        <w:t>per una velocità di banda 4 volte</w:t>
      </w:r>
      <w:r w:rsidR="00A46D3E" w:rsidRPr="00307FD0">
        <w:rPr>
          <w:lang w:val="it-IT"/>
        </w:rPr>
        <w:t xml:space="preserve"> superiore</w:t>
      </w:r>
      <w:r w:rsidRPr="00307FD0">
        <w:rPr>
          <w:lang w:val="it-IT"/>
        </w:rPr>
        <w:t>.</w:t>
      </w:r>
    </w:p>
    <w:p w:rsidR="00650C40" w:rsidRPr="00307FD0" w:rsidRDefault="00D00C1F" w:rsidP="00307FD0">
      <w:pPr>
        <w:pStyle w:val="Paragrafoelenco"/>
        <w:numPr>
          <w:ilvl w:val="0"/>
          <w:numId w:val="4"/>
        </w:numPr>
        <w:spacing w:after="0"/>
        <w:jc w:val="both"/>
        <w:rPr>
          <w:lang w:val="it-IT"/>
        </w:rPr>
      </w:pPr>
      <w:r w:rsidRPr="00307FD0">
        <w:rPr>
          <w:lang w:val="it-IT"/>
        </w:rPr>
        <w:t xml:space="preserve">Disponibile con connettività </w:t>
      </w:r>
      <w:r w:rsidR="00650C40" w:rsidRPr="00307FD0">
        <w:rPr>
          <w:lang w:val="it-IT"/>
        </w:rPr>
        <w:t xml:space="preserve">alla rete 4G LTE per una navigazione </w:t>
      </w:r>
      <w:r w:rsidRPr="00307FD0">
        <w:rPr>
          <w:lang w:val="it-IT"/>
        </w:rPr>
        <w:t>super veloce.</w:t>
      </w:r>
    </w:p>
    <w:p w:rsidR="003846E1" w:rsidRPr="00307FD0" w:rsidRDefault="00E45C52" w:rsidP="00307FD0">
      <w:pPr>
        <w:pStyle w:val="Paragrafoelenco"/>
        <w:numPr>
          <w:ilvl w:val="0"/>
          <w:numId w:val="4"/>
        </w:numPr>
        <w:spacing w:after="0"/>
        <w:jc w:val="both"/>
        <w:rPr>
          <w:lang w:val="it-IT"/>
        </w:rPr>
      </w:pPr>
      <w:r w:rsidRPr="00307FD0">
        <w:rPr>
          <w:lang w:val="it-IT"/>
        </w:rPr>
        <w:t xml:space="preserve">Utilizza l'ultima versione di Fire OS - Fire OS 4 "Sangria" - con </w:t>
      </w:r>
      <w:r w:rsidR="00497B08" w:rsidRPr="00307FD0">
        <w:rPr>
          <w:lang w:val="it-IT"/>
        </w:rPr>
        <w:t xml:space="preserve">nuove e migliorate </w:t>
      </w:r>
      <w:r w:rsidRPr="00307FD0">
        <w:rPr>
          <w:lang w:val="it-IT"/>
        </w:rPr>
        <w:t xml:space="preserve">funzionalità, aggiornamenti della piattaforma e servizi Amazon. </w:t>
      </w:r>
    </w:p>
    <w:p w:rsidR="00497B08" w:rsidRPr="00307FD0" w:rsidRDefault="00E45C52" w:rsidP="00307FD0">
      <w:pPr>
        <w:pStyle w:val="Paragrafoelenco"/>
        <w:numPr>
          <w:ilvl w:val="0"/>
          <w:numId w:val="4"/>
        </w:numPr>
        <w:spacing w:after="0"/>
        <w:jc w:val="both"/>
        <w:rPr>
          <w:lang w:val="it-IT"/>
        </w:rPr>
      </w:pPr>
      <w:r w:rsidRPr="00307FD0">
        <w:rPr>
          <w:lang w:val="it-IT"/>
        </w:rPr>
        <w:t xml:space="preserve">Archiviazione illimitata e gratuita nel Cloud </w:t>
      </w:r>
      <w:r w:rsidR="003846E1" w:rsidRPr="00307FD0">
        <w:rPr>
          <w:lang w:val="it-IT"/>
        </w:rPr>
        <w:t xml:space="preserve">di </w:t>
      </w:r>
      <w:r w:rsidRPr="00307FD0">
        <w:rPr>
          <w:lang w:val="it-IT"/>
        </w:rPr>
        <w:t>tutte le foto scattate con i tablet Fire,</w:t>
      </w:r>
      <w:r w:rsidR="00A46D3E" w:rsidRPr="00307FD0">
        <w:rPr>
          <w:lang w:val="it-IT"/>
        </w:rPr>
        <w:t xml:space="preserve"> </w:t>
      </w:r>
      <w:r w:rsidRPr="00307FD0">
        <w:rPr>
          <w:lang w:val="it-IT"/>
        </w:rPr>
        <w:t xml:space="preserve">automatica e via wireless. </w:t>
      </w:r>
    </w:p>
    <w:p w:rsidR="00E45C52" w:rsidRPr="00307FD0" w:rsidRDefault="005C1AF9" w:rsidP="00307FD0">
      <w:pPr>
        <w:pStyle w:val="Paragrafoelenco"/>
        <w:numPr>
          <w:ilvl w:val="0"/>
          <w:numId w:val="4"/>
        </w:numPr>
        <w:spacing w:after="0"/>
        <w:jc w:val="both"/>
        <w:rPr>
          <w:lang w:val="it-IT"/>
        </w:rPr>
      </w:pPr>
      <w:r w:rsidRPr="00307FD0">
        <w:rPr>
          <w:lang w:val="it-IT"/>
        </w:rPr>
        <w:t xml:space="preserve">Fotocamera frontale HD, per videochiamare con Skype; fotocamera posteriore da 8 MP per foto ad alta risoluzione e video HD da 1080p. Comprende flash LED, </w:t>
      </w:r>
      <w:r w:rsidR="002E2EE3" w:rsidRPr="00307FD0">
        <w:rPr>
          <w:lang w:val="it-IT"/>
        </w:rPr>
        <w:t>s</w:t>
      </w:r>
      <w:r w:rsidRPr="00307FD0">
        <w:rPr>
          <w:lang w:val="it-IT"/>
        </w:rPr>
        <w:t xml:space="preserve">tabilizzatore delle immagini elettronico e obiettivo ad ampia apertura </w:t>
      </w:r>
      <w:r w:rsidRPr="00307FD0">
        <w:rPr>
          <w:i/>
          <w:iCs/>
          <w:lang w:val="it-IT"/>
        </w:rPr>
        <w:t>f/2.2</w:t>
      </w:r>
      <w:r w:rsidRPr="00307FD0">
        <w:rPr>
          <w:lang w:val="it-IT"/>
        </w:rPr>
        <w:t>. L'applicazione fotocamera consente agli utenti di scattare foto panoramiche, lenticolari e HDR</w:t>
      </w:r>
      <w:r w:rsidR="00E117E8" w:rsidRPr="00307FD0">
        <w:rPr>
          <w:lang w:val="it-IT"/>
        </w:rPr>
        <w:t>.</w:t>
      </w:r>
      <w:r w:rsidRPr="00307FD0">
        <w:rPr>
          <w:lang w:val="it-IT"/>
        </w:rPr>
        <w:t xml:space="preserve"> </w:t>
      </w:r>
      <w:r w:rsidR="00307FD0">
        <w:rPr>
          <w:lang w:val="it-IT"/>
        </w:rPr>
        <w:t xml:space="preserve">La funzione </w:t>
      </w:r>
      <w:r w:rsidRPr="00307FD0">
        <w:rPr>
          <w:lang w:val="it-IT"/>
        </w:rPr>
        <w:t>Pellicola consente l'accesso a</w:t>
      </w:r>
      <w:r w:rsidR="00E117E8" w:rsidRPr="00307FD0">
        <w:rPr>
          <w:lang w:val="it-IT"/>
        </w:rPr>
        <w:t>lle</w:t>
      </w:r>
      <w:r w:rsidRPr="00307FD0">
        <w:rPr>
          <w:lang w:val="it-IT"/>
        </w:rPr>
        <w:t xml:space="preserve"> foto e </w:t>
      </w:r>
      <w:r w:rsidR="00E117E8" w:rsidRPr="00307FD0">
        <w:rPr>
          <w:lang w:val="it-IT"/>
        </w:rPr>
        <w:t xml:space="preserve">ai </w:t>
      </w:r>
      <w:r w:rsidRPr="00307FD0">
        <w:rPr>
          <w:lang w:val="it-IT"/>
        </w:rPr>
        <w:t xml:space="preserve">video recenti, </w:t>
      </w:r>
      <w:r w:rsidR="00E117E8" w:rsidRPr="00307FD0">
        <w:rPr>
          <w:lang w:val="it-IT"/>
        </w:rPr>
        <w:t>con l</w:t>
      </w:r>
      <w:r w:rsidRPr="00307FD0">
        <w:rPr>
          <w:lang w:val="it-IT"/>
        </w:rPr>
        <w:t xml:space="preserve">a possibilità di visualizzare, modificare, condividere e cancellare foto e video direttamente dalla fotocamera. </w:t>
      </w:r>
    </w:p>
    <w:p w:rsidR="00E117E8" w:rsidRPr="00307FD0" w:rsidRDefault="00E117E8" w:rsidP="00307FD0">
      <w:pPr>
        <w:pStyle w:val="Paragrafoelenco"/>
        <w:spacing w:after="0"/>
        <w:jc w:val="both"/>
        <w:rPr>
          <w:lang w:val="it-IT"/>
        </w:rPr>
      </w:pPr>
    </w:p>
    <w:p w:rsidR="00FB1EA6" w:rsidRPr="00307FD0" w:rsidRDefault="004E0E22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lastRenderedPageBreak/>
        <w:t>"</w:t>
      </w:r>
      <w:r w:rsidRPr="00307FD0">
        <w:rPr>
          <w:i/>
          <w:lang w:val="it-IT"/>
        </w:rPr>
        <w:t>Il team ha inserito un'incred</w:t>
      </w:r>
      <w:r w:rsidR="00A46D3E" w:rsidRPr="00307FD0">
        <w:rPr>
          <w:i/>
          <w:lang w:val="it-IT"/>
        </w:rPr>
        <w:t>ibile tecnologia innova</w:t>
      </w:r>
      <w:r w:rsidR="0089753D" w:rsidRPr="00307FD0">
        <w:rPr>
          <w:i/>
          <w:lang w:val="it-IT"/>
        </w:rPr>
        <w:t>tiva</w:t>
      </w:r>
      <w:r w:rsidR="00A46D3E" w:rsidRPr="00307FD0">
        <w:rPr>
          <w:i/>
          <w:lang w:val="it-IT"/>
        </w:rPr>
        <w:t xml:space="preserve"> </w:t>
      </w:r>
      <w:r w:rsidRPr="00307FD0">
        <w:rPr>
          <w:i/>
          <w:lang w:val="it-IT"/>
        </w:rPr>
        <w:t>in Fire HDX</w:t>
      </w:r>
      <w:r w:rsidR="00E117E8" w:rsidRPr="00307FD0">
        <w:rPr>
          <w:i/>
          <w:lang w:val="it-IT"/>
        </w:rPr>
        <w:t xml:space="preserve">: </w:t>
      </w:r>
      <w:r w:rsidRPr="00307FD0">
        <w:rPr>
          <w:i/>
          <w:lang w:val="it-IT"/>
        </w:rPr>
        <w:t>uno schermo HDX, un potente processore quad-core, un motore grafico</w:t>
      </w:r>
      <w:r w:rsidR="0089753D" w:rsidRPr="00307FD0">
        <w:rPr>
          <w:i/>
          <w:lang w:val="it-IT"/>
        </w:rPr>
        <w:t xml:space="preserve"> il 70%</w:t>
      </w:r>
      <w:r w:rsidRPr="00307FD0">
        <w:rPr>
          <w:i/>
          <w:lang w:val="it-IT"/>
        </w:rPr>
        <w:t xml:space="preserve"> più veloce, audio eccezionale e</w:t>
      </w:r>
      <w:r w:rsidR="00A46D3E" w:rsidRPr="00307FD0">
        <w:rPr>
          <w:i/>
          <w:lang w:val="it-IT"/>
        </w:rPr>
        <w:t xml:space="preserve"> </w:t>
      </w:r>
      <w:r w:rsidRPr="00307FD0">
        <w:rPr>
          <w:i/>
          <w:lang w:val="it-IT"/>
        </w:rPr>
        <w:t xml:space="preserve">Wi-Fi più veloce, pur </w:t>
      </w:r>
      <w:r w:rsidR="00A46D3E" w:rsidRPr="00307FD0">
        <w:rPr>
          <w:i/>
          <w:lang w:val="it-IT"/>
        </w:rPr>
        <w:t>mantenendo il dispositivo straordinariamente</w:t>
      </w:r>
      <w:r w:rsidRPr="00307FD0">
        <w:rPr>
          <w:i/>
          <w:lang w:val="it-IT"/>
        </w:rPr>
        <w:t xml:space="preserve"> leggero</w:t>
      </w:r>
      <w:r w:rsidRPr="00307FD0">
        <w:rPr>
          <w:lang w:val="it-IT"/>
        </w:rPr>
        <w:t xml:space="preserve">" ha detto Jeff Bezos, fondatore e CEO di Amazon.com. </w:t>
      </w:r>
      <w:r w:rsidR="00A46D3E" w:rsidRPr="00307FD0">
        <w:rPr>
          <w:lang w:val="it-IT"/>
        </w:rPr>
        <w:t>“</w:t>
      </w:r>
      <w:r w:rsidRPr="00307FD0">
        <w:rPr>
          <w:i/>
          <w:lang w:val="it-IT"/>
        </w:rPr>
        <w:t xml:space="preserve">Fire HDX unisce un hardware eccellente </w:t>
      </w:r>
      <w:r w:rsidR="00E117E8" w:rsidRPr="00307FD0">
        <w:rPr>
          <w:i/>
          <w:lang w:val="it-IT"/>
        </w:rPr>
        <w:t xml:space="preserve">con </w:t>
      </w:r>
      <w:r w:rsidRPr="00307FD0">
        <w:rPr>
          <w:i/>
          <w:lang w:val="it-IT"/>
        </w:rPr>
        <w:t xml:space="preserve">funzionalità e servizi </w:t>
      </w:r>
      <w:r w:rsidR="00E117E8" w:rsidRPr="00307FD0">
        <w:rPr>
          <w:i/>
          <w:lang w:val="it-IT"/>
        </w:rPr>
        <w:t xml:space="preserve">esclusivi </w:t>
      </w:r>
      <w:r w:rsidRPr="00307FD0">
        <w:rPr>
          <w:i/>
          <w:lang w:val="it-IT"/>
        </w:rPr>
        <w:t>di Fire OS 4</w:t>
      </w:r>
      <w:r w:rsidRPr="00307FD0">
        <w:rPr>
          <w:lang w:val="it-IT"/>
        </w:rPr>
        <w:t>".</w:t>
      </w:r>
    </w:p>
    <w:p w:rsidR="00FB1EA6" w:rsidRPr="00307FD0" w:rsidRDefault="00FB1EA6" w:rsidP="00307FD0">
      <w:pPr>
        <w:spacing w:after="0"/>
        <w:jc w:val="both"/>
        <w:rPr>
          <w:lang w:val="it-IT"/>
        </w:rPr>
      </w:pPr>
    </w:p>
    <w:p w:rsidR="003C526E" w:rsidRPr="00307FD0" w:rsidRDefault="00C3197E" w:rsidP="00307FD0">
      <w:pPr>
        <w:spacing w:after="0"/>
        <w:jc w:val="both"/>
        <w:rPr>
          <w:b/>
          <w:lang w:val="it-IT"/>
        </w:rPr>
      </w:pPr>
      <w:r w:rsidRPr="00307FD0">
        <w:rPr>
          <w:b/>
          <w:lang w:val="it-IT"/>
        </w:rPr>
        <w:t xml:space="preserve">Prestazioni </w:t>
      </w:r>
      <w:r w:rsidR="0089753D" w:rsidRPr="00307FD0">
        <w:rPr>
          <w:b/>
          <w:lang w:val="it-IT"/>
        </w:rPr>
        <w:t xml:space="preserve">e hardware </w:t>
      </w:r>
      <w:r w:rsidRPr="00307FD0">
        <w:rPr>
          <w:b/>
          <w:lang w:val="it-IT"/>
        </w:rPr>
        <w:t xml:space="preserve">eccezionali </w:t>
      </w:r>
    </w:p>
    <w:p w:rsidR="00FB1EA6" w:rsidRPr="00307FD0" w:rsidRDefault="00150127" w:rsidP="00307FD0">
      <w:pPr>
        <w:spacing w:after="0"/>
        <w:jc w:val="both"/>
        <w:rPr>
          <w:i/>
          <w:lang w:val="it-IT"/>
        </w:rPr>
      </w:pPr>
      <w:r w:rsidRPr="00307FD0">
        <w:rPr>
          <w:i/>
          <w:lang w:val="it-IT"/>
        </w:rPr>
        <w:t>Processore quad-core 2,5 GHz e motore grafico del 70% più veloce</w:t>
      </w:r>
    </w:p>
    <w:p w:rsidR="00150127" w:rsidRPr="00307FD0" w:rsidRDefault="00150127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>Fire HDX dispone del</w:t>
      </w:r>
      <w:r w:rsidR="00A46D3E" w:rsidRPr="00307FD0">
        <w:rPr>
          <w:lang w:val="it-IT"/>
        </w:rPr>
        <w:t xml:space="preserve"> </w:t>
      </w:r>
      <w:r w:rsidRPr="00307FD0">
        <w:rPr>
          <w:lang w:val="it-IT"/>
        </w:rPr>
        <w:t>processore Snapdragon 805</w:t>
      </w:r>
      <w:r w:rsidR="00D62852" w:rsidRPr="00307FD0">
        <w:rPr>
          <w:lang w:val="it-IT"/>
        </w:rPr>
        <w:t>,</w:t>
      </w:r>
      <w:r w:rsidRPr="00307FD0">
        <w:rPr>
          <w:lang w:val="it-IT"/>
        </w:rPr>
        <w:t xml:space="preserve"> con ogni core che gira a 2,5 GHz</w:t>
      </w:r>
      <w:r w:rsidR="00D62852" w:rsidRPr="00307FD0">
        <w:rPr>
          <w:lang w:val="it-IT"/>
        </w:rPr>
        <w:t>,</w:t>
      </w:r>
      <w:r w:rsidRPr="00307FD0">
        <w:rPr>
          <w:lang w:val="it-IT"/>
        </w:rPr>
        <w:t xml:space="preserve"> CPU aggiornata </w:t>
      </w:r>
      <w:r w:rsidR="003E0CD2" w:rsidRPr="00307FD0">
        <w:rPr>
          <w:lang w:val="it-IT"/>
        </w:rPr>
        <w:t xml:space="preserve">e GPU </w:t>
      </w:r>
      <w:r w:rsidR="0089753D" w:rsidRPr="00307FD0">
        <w:rPr>
          <w:lang w:val="it-IT"/>
        </w:rPr>
        <w:t xml:space="preserve">il </w:t>
      </w:r>
      <w:r w:rsidR="003E0CD2" w:rsidRPr="00307FD0">
        <w:rPr>
          <w:lang w:val="it-IT"/>
        </w:rPr>
        <w:t>70% più veloce rispetto</w:t>
      </w:r>
      <w:r w:rsidRPr="00307FD0">
        <w:rPr>
          <w:lang w:val="it-IT"/>
        </w:rPr>
        <w:t xml:space="preserve"> alla generazione precedente</w:t>
      </w:r>
      <w:r w:rsidR="002E2EE3" w:rsidRPr="00307FD0">
        <w:rPr>
          <w:lang w:val="it-IT"/>
        </w:rPr>
        <w:t>.</w:t>
      </w:r>
      <w:r w:rsidRPr="00307FD0">
        <w:rPr>
          <w:lang w:val="it-IT"/>
        </w:rPr>
        <w:t xml:space="preserve"> </w:t>
      </w:r>
    </w:p>
    <w:p w:rsidR="003C526E" w:rsidRPr="00307FD0" w:rsidRDefault="003C526E" w:rsidP="00307FD0">
      <w:pPr>
        <w:spacing w:after="0"/>
        <w:jc w:val="both"/>
        <w:rPr>
          <w:i/>
          <w:lang w:val="it-IT"/>
        </w:rPr>
      </w:pPr>
    </w:p>
    <w:p w:rsidR="00FE61A5" w:rsidRPr="00307FD0" w:rsidRDefault="00FE61A5" w:rsidP="00307FD0">
      <w:pPr>
        <w:spacing w:after="0"/>
        <w:jc w:val="both"/>
        <w:rPr>
          <w:color w:val="000000"/>
          <w:lang w:val="it-IT"/>
        </w:rPr>
      </w:pPr>
      <w:r w:rsidRPr="00307FD0">
        <w:rPr>
          <w:i/>
          <w:iCs/>
          <w:color w:val="000000"/>
          <w:lang w:val="it-IT"/>
        </w:rPr>
        <w:t>Incredibile</w:t>
      </w:r>
      <w:r w:rsidR="00307FD0">
        <w:rPr>
          <w:i/>
          <w:iCs/>
          <w:color w:val="000000"/>
          <w:lang w:val="it-IT"/>
        </w:rPr>
        <w:t xml:space="preserve"> schermo HDX </w:t>
      </w:r>
      <w:r w:rsidRPr="00307FD0">
        <w:rPr>
          <w:i/>
          <w:iCs/>
          <w:color w:val="000000"/>
          <w:lang w:val="it-IT"/>
        </w:rPr>
        <w:t>con Regolazione dinamica della luce</w:t>
      </w:r>
    </w:p>
    <w:p w:rsidR="00FE61A5" w:rsidRPr="00307FD0" w:rsidRDefault="00FE61A5" w:rsidP="00307FD0">
      <w:pPr>
        <w:spacing w:after="0"/>
        <w:jc w:val="both"/>
        <w:rPr>
          <w:color w:val="000000"/>
          <w:lang w:val="it-IT"/>
        </w:rPr>
      </w:pPr>
      <w:r w:rsidRPr="00307FD0">
        <w:rPr>
          <w:color w:val="000000"/>
          <w:lang w:val="it-IT"/>
        </w:rPr>
        <w:t>Con il 30% di pixel in più rispetto allo schermo Retina dell'iPad, lo</w:t>
      </w:r>
      <w:r w:rsidR="00A46D3E" w:rsidRPr="00307FD0">
        <w:rPr>
          <w:color w:val="000000"/>
          <w:lang w:val="it-IT"/>
        </w:rPr>
        <w:t xml:space="preserve"> </w:t>
      </w:r>
      <w:r w:rsidRPr="00307FD0">
        <w:rPr>
          <w:color w:val="000000"/>
          <w:lang w:val="it-IT"/>
        </w:rPr>
        <w:t>schermo HDX di Amazon</w:t>
      </w:r>
      <w:r w:rsidR="00A46D3E" w:rsidRPr="00307FD0">
        <w:rPr>
          <w:color w:val="000000"/>
          <w:lang w:val="it-IT"/>
        </w:rPr>
        <w:t xml:space="preserve"> </w:t>
      </w:r>
      <w:r w:rsidRPr="00307FD0">
        <w:rPr>
          <w:color w:val="000000"/>
          <w:lang w:val="it-IT"/>
        </w:rPr>
        <w:t>unisce un'eccezionale densità di pixel (più di 4 milioni di pixel a 339 ppi) e la perfetta riproduzione dei colori nello spazio RGB</w:t>
      </w:r>
      <w:r w:rsidR="00D62852" w:rsidRPr="00307FD0">
        <w:rPr>
          <w:color w:val="000000"/>
          <w:lang w:val="it-IT"/>
        </w:rPr>
        <w:t>,</w:t>
      </w:r>
      <w:r w:rsidRPr="00307FD0">
        <w:rPr>
          <w:color w:val="000000"/>
          <w:lang w:val="it-IT"/>
        </w:rPr>
        <w:t xml:space="preserve"> per immagini piene di vita. Lo schermo HDX dispone di Regolazione dinamica della luce che modifica il punto di bianco dello schermo in base </w:t>
      </w:r>
      <w:r w:rsidR="006A782F" w:rsidRPr="00307FD0">
        <w:rPr>
          <w:color w:val="000000"/>
          <w:lang w:val="it-IT"/>
        </w:rPr>
        <w:t>alla</w:t>
      </w:r>
      <w:r w:rsidRPr="00307FD0">
        <w:rPr>
          <w:color w:val="000000"/>
          <w:lang w:val="it-IT"/>
        </w:rPr>
        <w:t xml:space="preserve"> luce ambientale</w:t>
      </w:r>
      <w:r w:rsidR="006A782F" w:rsidRPr="00307FD0">
        <w:rPr>
          <w:color w:val="000000"/>
          <w:lang w:val="it-IT"/>
        </w:rPr>
        <w:t xml:space="preserve"> circostante, per rendere la pagina di un eBook Kindle</w:t>
      </w:r>
      <w:r w:rsidRPr="00307FD0">
        <w:rPr>
          <w:color w:val="000000"/>
          <w:lang w:val="it-IT"/>
        </w:rPr>
        <w:t xml:space="preserve"> il più simile p</w:t>
      </w:r>
      <w:r w:rsidR="00A46D3E" w:rsidRPr="00307FD0">
        <w:rPr>
          <w:color w:val="000000"/>
          <w:lang w:val="it-IT"/>
        </w:rPr>
        <w:t xml:space="preserve">ossibile a una pagina di carta e garantire </w:t>
      </w:r>
      <w:r w:rsidRPr="00307FD0">
        <w:rPr>
          <w:color w:val="000000"/>
          <w:lang w:val="it-IT"/>
        </w:rPr>
        <w:t xml:space="preserve">una migliore esperienza di lettura su Fire HDX. </w:t>
      </w:r>
      <w:r w:rsidR="006A782F" w:rsidRPr="00307FD0">
        <w:rPr>
          <w:color w:val="000000"/>
          <w:lang w:val="it-IT"/>
        </w:rPr>
        <w:t>La Regolazione dinamica della luce sarà disponibile a breve con l’aggiornamento del software gratuito e via wireless.</w:t>
      </w:r>
    </w:p>
    <w:p w:rsidR="00506051" w:rsidRPr="00307FD0" w:rsidRDefault="00506051" w:rsidP="00307FD0">
      <w:pPr>
        <w:spacing w:after="0"/>
        <w:jc w:val="both"/>
        <w:rPr>
          <w:lang w:val="it-IT"/>
        </w:rPr>
      </w:pPr>
    </w:p>
    <w:p w:rsidR="00ED250E" w:rsidRPr="00307FD0" w:rsidRDefault="00ED250E" w:rsidP="00307FD0">
      <w:pPr>
        <w:spacing w:after="0"/>
        <w:jc w:val="both"/>
        <w:rPr>
          <w:rFonts w:eastAsia="Times New Roman"/>
          <w:color w:val="000000"/>
          <w:lang w:val="it-IT"/>
        </w:rPr>
      </w:pPr>
      <w:r w:rsidRPr="00307FD0">
        <w:rPr>
          <w:rFonts w:eastAsia="Times New Roman"/>
          <w:i/>
          <w:iCs/>
          <w:color w:val="000000"/>
          <w:lang w:val="it-IT"/>
        </w:rPr>
        <w:t>Audio eccezionale</w:t>
      </w:r>
    </w:p>
    <w:p w:rsidR="00ED250E" w:rsidRPr="00307FD0" w:rsidRDefault="00E70D1C" w:rsidP="00307FD0">
      <w:pPr>
        <w:spacing w:after="0"/>
        <w:jc w:val="both"/>
        <w:rPr>
          <w:rFonts w:eastAsia="Times New Roman"/>
          <w:color w:val="000000"/>
          <w:lang w:val="it-IT"/>
        </w:rPr>
      </w:pPr>
      <w:r w:rsidRPr="00E70D1C">
        <w:rPr>
          <w:rFonts w:eastAsia="Times New Roman"/>
          <w:color w:val="000000"/>
          <w:lang w:val="it-IT"/>
        </w:rPr>
        <w:t>Fire HDX si sente due volte più forte rispetto all’iPad Air, con un audio nitido e pulito, senza distorsioni.</w:t>
      </w:r>
      <w:r w:rsidR="00ED250E" w:rsidRPr="00307FD0">
        <w:rPr>
          <w:rFonts w:eastAsia="Times New Roman"/>
          <w:color w:val="000000"/>
          <w:lang w:val="it-IT"/>
        </w:rPr>
        <w:t xml:space="preserve"> </w:t>
      </w:r>
    </w:p>
    <w:p w:rsidR="00CA645A" w:rsidRPr="00307FD0" w:rsidRDefault="00CA645A" w:rsidP="00307FD0">
      <w:pPr>
        <w:spacing w:after="0"/>
        <w:jc w:val="both"/>
        <w:rPr>
          <w:lang w:val="it-IT"/>
        </w:rPr>
      </w:pPr>
    </w:p>
    <w:p w:rsidR="003C526E" w:rsidRPr="00307FD0" w:rsidRDefault="004B572B" w:rsidP="00307FD0">
      <w:pPr>
        <w:spacing w:after="0"/>
        <w:jc w:val="both"/>
        <w:rPr>
          <w:i/>
          <w:lang w:val="it-IT"/>
        </w:rPr>
      </w:pPr>
      <w:r w:rsidRPr="00307FD0">
        <w:rPr>
          <w:i/>
          <w:lang w:val="it-IT"/>
        </w:rPr>
        <w:t>Design straordinariamente leggero</w:t>
      </w:r>
    </w:p>
    <w:p w:rsidR="003C526E" w:rsidRPr="00307FD0" w:rsidRDefault="004B572B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 xml:space="preserve">Fire HDX è straordinariamente leggero. </w:t>
      </w:r>
      <w:r w:rsidR="00A16395" w:rsidRPr="00307FD0">
        <w:rPr>
          <w:lang w:val="it-IT"/>
        </w:rPr>
        <w:t>La versione Wi-Fi p</w:t>
      </w:r>
      <w:r w:rsidRPr="00307FD0">
        <w:rPr>
          <w:lang w:val="it-IT"/>
        </w:rPr>
        <w:t xml:space="preserve">esa solo </w:t>
      </w:r>
      <w:r w:rsidR="00E117E8" w:rsidRPr="00307FD0">
        <w:rPr>
          <w:lang w:val="it-IT"/>
        </w:rPr>
        <w:t>37</w:t>
      </w:r>
      <w:r w:rsidR="002E2EE3" w:rsidRPr="00307FD0">
        <w:rPr>
          <w:lang w:val="it-IT"/>
        </w:rPr>
        <w:t>5</w:t>
      </w:r>
      <w:r w:rsidR="00E117E8" w:rsidRPr="00307FD0">
        <w:rPr>
          <w:lang w:val="it-IT"/>
        </w:rPr>
        <w:t xml:space="preserve"> </w:t>
      </w:r>
      <w:r w:rsidRPr="00307FD0">
        <w:rPr>
          <w:lang w:val="it-IT"/>
        </w:rPr>
        <w:t xml:space="preserve">grammi. La cornice di Fire HDX è ottenuta dalla combinazione di un singolo pezzo di magnesio lavorato e una miscela di vetro e nylon in un corpo unico, in modo da creare le aperture per le antenne e massimizzare la resa senza nulla togliere </w:t>
      </w:r>
      <w:r w:rsidR="00A46D3E" w:rsidRPr="00307FD0">
        <w:rPr>
          <w:lang w:val="it-IT"/>
        </w:rPr>
        <w:t>in termini di</w:t>
      </w:r>
      <w:r w:rsidRPr="00307FD0">
        <w:rPr>
          <w:lang w:val="it-IT"/>
        </w:rPr>
        <w:t xml:space="preserve"> peso e resistenza.</w:t>
      </w:r>
    </w:p>
    <w:p w:rsidR="004B572B" w:rsidRPr="00307FD0" w:rsidRDefault="004B572B" w:rsidP="00307FD0">
      <w:pPr>
        <w:spacing w:after="0"/>
        <w:jc w:val="both"/>
        <w:rPr>
          <w:lang w:val="it-IT"/>
        </w:rPr>
      </w:pPr>
    </w:p>
    <w:p w:rsidR="009B604D" w:rsidRPr="00307FD0" w:rsidRDefault="009B604D" w:rsidP="00307FD0">
      <w:pPr>
        <w:spacing w:after="0"/>
        <w:jc w:val="both"/>
        <w:rPr>
          <w:lang w:val="it-IT"/>
        </w:rPr>
      </w:pPr>
      <w:r w:rsidRPr="00307FD0">
        <w:rPr>
          <w:i/>
          <w:iCs/>
          <w:lang w:val="it-IT"/>
        </w:rPr>
        <w:t>La durata della batter</w:t>
      </w:r>
      <w:r w:rsidR="00E26640">
        <w:rPr>
          <w:i/>
          <w:iCs/>
          <w:lang w:val="it-IT"/>
        </w:rPr>
        <w:t>ia si adatta alle tue esigenze e d</w:t>
      </w:r>
      <w:r w:rsidRPr="00307FD0">
        <w:rPr>
          <w:i/>
          <w:iCs/>
          <w:lang w:val="it-IT"/>
        </w:rPr>
        <w:t>ura ancora di più con SmartSuspend</w:t>
      </w:r>
    </w:p>
    <w:p w:rsidR="009B604D" w:rsidRPr="00307FD0" w:rsidRDefault="009B604D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>Anche se dispone di un processore più veloce e che richiede più energia, con Fire HDX puoi leggere, navigare</w:t>
      </w:r>
      <w:r w:rsidR="006A782F" w:rsidRPr="00307FD0">
        <w:rPr>
          <w:lang w:val="it-IT"/>
        </w:rPr>
        <w:t xml:space="preserve"> tramite Wi-Fi</w:t>
      </w:r>
      <w:r w:rsidRPr="00307FD0">
        <w:rPr>
          <w:lang w:val="it-IT"/>
        </w:rPr>
        <w:t>, guardare video o asco</w:t>
      </w:r>
      <w:r w:rsidR="004C379F" w:rsidRPr="00307FD0">
        <w:rPr>
          <w:lang w:val="it-IT"/>
        </w:rPr>
        <w:t>ltare musica fino a 11</w:t>
      </w:r>
      <w:r w:rsidR="00A46D3E" w:rsidRPr="00307FD0">
        <w:rPr>
          <w:lang w:val="it-IT"/>
        </w:rPr>
        <w:t xml:space="preserve"> </w:t>
      </w:r>
      <w:r w:rsidRPr="00307FD0">
        <w:rPr>
          <w:lang w:val="it-IT"/>
        </w:rPr>
        <w:t xml:space="preserve">ore, senza aggiungere peso o spessore al design. La batteria del nuovo Fire HDX può durare settimane in standby, </w:t>
      </w:r>
      <w:r w:rsidR="00E2206E" w:rsidRPr="00307FD0">
        <w:rPr>
          <w:lang w:val="it-IT"/>
        </w:rPr>
        <w:t>così non dovrai più temere di dimenticarti di caricarlo e svegliart</w:t>
      </w:r>
      <w:r w:rsidRPr="00307FD0">
        <w:rPr>
          <w:lang w:val="it-IT"/>
        </w:rPr>
        <w:t xml:space="preserve">i la mattina </w:t>
      </w:r>
      <w:r w:rsidR="00E2206E" w:rsidRPr="00307FD0">
        <w:rPr>
          <w:lang w:val="it-IT"/>
        </w:rPr>
        <w:t>con</w:t>
      </w:r>
      <w:r w:rsidRPr="00307FD0">
        <w:rPr>
          <w:lang w:val="it-IT"/>
        </w:rPr>
        <w:t xml:space="preserve"> la batteria scarica. </w:t>
      </w:r>
      <w:r w:rsidR="0089753D" w:rsidRPr="00307FD0">
        <w:rPr>
          <w:lang w:val="it-IT"/>
        </w:rPr>
        <w:t>Questa</w:t>
      </w:r>
      <w:r w:rsidRPr="00307FD0">
        <w:rPr>
          <w:lang w:val="it-IT"/>
        </w:rPr>
        <w:t xml:space="preserve"> batteria permette di unire un hardware efficiente, miglioramenti</w:t>
      </w:r>
      <w:r w:rsidR="00E26640">
        <w:rPr>
          <w:lang w:val="it-IT"/>
        </w:rPr>
        <w:t xml:space="preserve"> del software a basso livello di energia ed è dotata di </w:t>
      </w:r>
      <w:r w:rsidRPr="00307FD0">
        <w:rPr>
          <w:lang w:val="it-IT"/>
        </w:rPr>
        <w:t xml:space="preserve">una nuova funzione chiamata SmartSuspend. SmartSuspend crea un profilo </w:t>
      </w:r>
      <w:r w:rsidR="00E2206E" w:rsidRPr="00307FD0">
        <w:rPr>
          <w:lang w:val="it-IT"/>
        </w:rPr>
        <w:t>pe</w:t>
      </w:r>
      <w:r w:rsidR="00D62852" w:rsidRPr="00307FD0">
        <w:rPr>
          <w:lang w:val="it-IT"/>
        </w:rPr>
        <w:t>r</w:t>
      </w:r>
      <w:r w:rsidR="00E2206E" w:rsidRPr="00307FD0">
        <w:rPr>
          <w:lang w:val="it-IT"/>
        </w:rPr>
        <w:t>sonalizzato</w:t>
      </w:r>
      <w:r w:rsidRPr="00307FD0">
        <w:rPr>
          <w:lang w:val="it-IT"/>
        </w:rPr>
        <w:t xml:space="preserve"> per il dispositivo</w:t>
      </w:r>
      <w:r w:rsidR="00E2206E" w:rsidRPr="00307FD0">
        <w:rPr>
          <w:lang w:val="it-IT"/>
        </w:rPr>
        <w:t>,</w:t>
      </w:r>
      <w:r w:rsidRPr="00307FD0">
        <w:rPr>
          <w:lang w:val="it-IT"/>
        </w:rPr>
        <w:t xml:space="preserve"> registra in quali orari il dispositivo non è solitamente in uso e disabilita il wireless per risparmiare energia. SmartSuspend accende periodicamente il Wi-Fi p</w:t>
      </w:r>
      <w:r w:rsidR="00D62852" w:rsidRPr="00307FD0">
        <w:rPr>
          <w:lang w:val="it-IT"/>
        </w:rPr>
        <w:t xml:space="preserve">er ricevere e-mail e notifiche e </w:t>
      </w:r>
      <w:r w:rsidRPr="00307FD0">
        <w:rPr>
          <w:lang w:val="it-IT"/>
        </w:rPr>
        <w:t>avere il tablet sempre pronto all'uso.</w:t>
      </w:r>
    </w:p>
    <w:p w:rsidR="00943B1F" w:rsidRPr="00307FD0" w:rsidRDefault="00943B1F" w:rsidP="00307FD0">
      <w:pPr>
        <w:spacing w:after="0"/>
        <w:jc w:val="both"/>
        <w:rPr>
          <w:lang w:val="it-IT"/>
        </w:rPr>
      </w:pPr>
    </w:p>
    <w:p w:rsidR="003C526E" w:rsidRPr="00307FD0" w:rsidRDefault="009110CB" w:rsidP="00307FD0">
      <w:pPr>
        <w:spacing w:after="0"/>
        <w:jc w:val="both"/>
        <w:rPr>
          <w:i/>
          <w:lang w:val="it-IT"/>
        </w:rPr>
      </w:pPr>
      <w:r w:rsidRPr="00307FD0">
        <w:rPr>
          <w:i/>
          <w:lang w:val="it-IT"/>
        </w:rPr>
        <w:t>Wireless</w:t>
      </w:r>
      <w:r w:rsidR="00E2206E" w:rsidRPr="00307FD0">
        <w:rPr>
          <w:i/>
          <w:lang w:val="it-IT"/>
        </w:rPr>
        <w:t xml:space="preserve"> </w:t>
      </w:r>
      <w:r w:rsidRPr="00307FD0">
        <w:rPr>
          <w:i/>
          <w:lang w:val="it-IT"/>
        </w:rPr>
        <w:t>più veloce</w:t>
      </w:r>
      <w:r w:rsidR="007C5F45">
        <w:rPr>
          <w:i/>
          <w:lang w:val="it-IT"/>
        </w:rPr>
        <w:t xml:space="preserve">: </w:t>
      </w:r>
      <w:r w:rsidRPr="00307FD0">
        <w:rPr>
          <w:i/>
          <w:lang w:val="it-IT"/>
        </w:rPr>
        <w:t>velocità massima di banda 4 volte maggiore con 802.11ac</w:t>
      </w:r>
    </w:p>
    <w:p w:rsidR="00150127" w:rsidRPr="00307FD0" w:rsidRDefault="00ED250E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 xml:space="preserve">Fire HDX supporta lo standard wireless di ultima generazione 802.11ac, in grado di raggiungere una massima velocità di banda di 600 Mbps, il quadruplo rispetto a Fire HDX di generazione precedente. </w:t>
      </w:r>
    </w:p>
    <w:p w:rsidR="00DB4E50" w:rsidRPr="00307FD0" w:rsidRDefault="00DB4E50" w:rsidP="00307FD0">
      <w:pPr>
        <w:spacing w:after="0"/>
        <w:jc w:val="both"/>
        <w:rPr>
          <w:i/>
          <w:lang w:val="it-IT"/>
        </w:rPr>
      </w:pPr>
    </w:p>
    <w:p w:rsidR="00CA645A" w:rsidRPr="00307FD0" w:rsidRDefault="00CA645A" w:rsidP="00307FD0">
      <w:pPr>
        <w:spacing w:after="0"/>
        <w:jc w:val="both"/>
        <w:rPr>
          <w:i/>
          <w:lang w:val="it-IT"/>
        </w:rPr>
      </w:pPr>
      <w:r w:rsidRPr="00307FD0">
        <w:rPr>
          <w:i/>
          <w:lang w:val="it-IT"/>
        </w:rPr>
        <w:t>Custodia Origami</w:t>
      </w:r>
    </w:p>
    <w:p w:rsidR="00C135F0" w:rsidRPr="00307FD0" w:rsidRDefault="00C135F0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>L</w:t>
      </w:r>
      <w:r w:rsidR="00D62852" w:rsidRPr="00307FD0">
        <w:rPr>
          <w:lang w:val="it-IT"/>
        </w:rPr>
        <w:t xml:space="preserve">a nuova custodia Origami è </w:t>
      </w:r>
      <w:r w:rsidR="0089753D" w:rsidRPr="00307FD0">
        <w:rPr>
          <w:lang w:val="it-IT"/>
        </w:rPr>
        <w:t xml:space="preserve">il </w:t>
      </w:r>
      <w:r w:rsidRPr="00307FD0">
        <w:rPr>
          <w:lang w:val="it-IT"/>
        </w:rPr>
        <w:t xml:space="preserve">20% </w:t>
      </w:r>
      <w:r w:rsidR="00754F55" w:rsidRPr="00307FD0">
        <w:rPr>
          <w:lang w:val="it-IT"/>
        </w:rPr>
        <w:t>più leggera rispetto a quella della</w:t>
      </w:r>
      <w:r w:rsidRPr="00307FD0">
        <w:rPr>
          <w:lang w:val="it-IT"/>
        </w:rPr>
        <w:t xml:space="preserve"> generazione precedente e si collega magneticamente, per </w:t>
      </w:r>
      <w:r w:rsidR="0089753D" w:rsidRPr="00307FD0">
        <w:rPr>
          <w:lang w:val="it-IT"/>
        </w:rPr>
        <w:t xml:space="preserve">essere </w:t>
      </w:r>
      <w:r w:rsidRPr="00307FD0">
        <w:rPr>
          <w:lang w:val="it-IT"/>
        </w:rPr>
        <w:t>posizion</w:t>
      </w:r>
      <w:r w:rsidR="0089753D" w:rsidRPr="00307FD0">
        <w:rPr>
          <w:lang w:val="it-IT"/>
        </w:rPr>
        <w:t>ata</w:t>
      </w:r>
      <w:r w:rsidRPr="00307FD0">
        <w:rPr>
          <w:lang w:val="it-IT"/>
        </w:rPr>
        <w:t xml:space="preserve"> e </w:t>
      </w:r>
      <w:r w:rsidR="0089753D" w:rsidRPr="00307FD0">
        <w:rPr>
          <w:lang w:val="it-IT"/>
        </w:rPr>
        <w:t xml:space="preserve">rimossa </w:t>
      </w:r>
      <w:r w:rsidRPr="00307FD0">
        <w:rPr>
          <w:lang w:val="it-IT"/>
        </w:rPr>
        <w:t>facilmente. Il design Origami fornisce un supporto stabile in modalità sia orizzontale</w:t>
      </w:r>
      <w:r w:rsidR="00E2206E" w:rsidRPr="00307FD0">
        <w:rPr>
          <w:lang w:val="it-IT"/>
        </w:rPr>
        <w:t xml:space="preserve"> che verticale</w:t>
      </w:r>
      <w:r w:rsidRPr="00307FD0">
        <w:rPr>
          <w:lang w:val="it-IT"/>
        </w:rPr>
        <w:t xml:space="preserve"> e accende automaticamente il tablet all'apertura e lo mette in standby alla chiusura. La custodia dispone di una funzione su misura che ti permette di usare la fotocamera posteriore e lanciare automaticamente l'applicazione della fotocamera, per catturare i momenti più belli. La custodia è disponibile a partire da €</w:t>
      </w:r>
      <w:r w:rsidR="00377E5D" w:rsidRPr="00307FD0">
        <w:rPr>
          <w:lang w:val="it-IT"/>
        </w:rPr>
        <w:t>54,99</w:t>
      </w:r>
      <w:r w:rsidR="007C5F45">
        <w:rPr>
          <w:lang w:val="it-IT"/>
        </w:rPr>
        <w:t xml:space="preserve">; </w:t>
      </w:r>
      <w:r w:rsidRPr="00307FD0">
        <w:rPr>
          <w:lang w:val="it-IT"/>
        </w:rPr>
        <w:t xml:space="preserve">maggiori informazioni su </w:t>
      </w:r>
      <w:hyperlink r:id="rId12" w:history="1">
        <w:r w:rsidR="00A77E6C" w:rsidRPr="00307FD0">
          <w:rPr>
            <w:rStyle w:val="Collegamentoipertestuale"/>
            <w:lang w:val="it-IT"/>
          </w:rPr>
          <w:t>www.amazon.it/origami</w:t>
        </w:r>
      </w:hyperlink>
      <w:r w:rsidRPr="00307FD0">
        <w:rPr>
          <w:lang w:val="it-IT"/>
        </w:rPr>
        <w:t xml:space="preserve">. </w:t>
      </w:r>
    </w:p>
    <w:p w:rsidR="00CA645A" w:rsidRPr="00307FD0" w:rsidRDefault="00CA645A" w:rsidP="00307FD0">
      <w:pPr>
        <w:spacing w:after="0"/>
        <w:jc w:val="both"/>
        <w:rPr>
          <w:i/>
          <w:lang w:val="it-IT"/>
        </w:rPr>
      </w:pPr>
    </w:p>
    <w:p w:rsidR="00CA645A" w:rsidRPr="00307FD0" w:rsidRDefault="00DF45B6" w:rsidP="00307FD0">
      <w:pPr>
        <w:spacing w:after="0"/>
        <w:jc w:val="both"/>
        <w:rPr>
          <w:i/>
          <w:lang w:val="it-IT"/>
        </w:rPr>
      </w:pPr>
      <w:r w:rsidRPr="00307FD0">
        <w:rPr>
          <w:i/>
          <w:lang w:val="it-IT"/>
        </w:rPr>
        <w:t>Connessione a TV, monitor o accessori USB</w:t>
      </w:r>
    </w:p>
    <w:p w:rsidR="00DF45B6" w:rsidRPr="00307FD0" w:rsidRDefault="00DF45B6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>La porta micro USB di Fire HDX non serve solo a caricare il dispositivo, ma anche a connetterlo ad altri dispositivi. Con gli adattatori HDMI e VGA di Amazon, puoi connettere Fire HDX alla TV, al monitor del computer o a un proiettore. Con l'adattatore USB Amazon puoi connettere chiavette USB, lettori di schede SD, un mouse o una tastiera.</w:t>
      </w:r>
    </w:p>
    <w:p w:rsidR="00C135F0" w:rsidRPr="00307FD0" w:rsidRDefault="00C135F0" w:rsidP="00307FD0">
      <w:pPr>
        <w:spacing w:after="0"/>
        <w:jc w:val="both"/>
        <w:rPr>
          <w:lang w:val="it-IT"/>
        </w:rPr>
      </w:pPr>
    </w:p>
    <w:p w:rsidR="00FB1EA6" w:rsidRPr="00307FD0" w:rsidRDefault="002871F6" w:rsidP="00307FD0">
      <w:pPr>
        <w:spacing w:after="0"/>
        <w:jc w:val="both"/>
        <w:rPr>
          <w:b/>
          <w:lang w:val="it-IT"/>
        </w:rPr>
      </w:pPr>
      <w:r w:rsidRPr="00307FD0">
        <w:rPr>
          <w:b/>
          <w:lang w:val="it-IT"/>
        </w:rPr>
        <w:t>Fire OS 4 "Sangria"</w:t>
      </w:r>
    </w:p>
    <w:p w:rsidR="00CA645A" w:rsidRDefault="00C3197E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>Fire HDX dispone della nuova versione di Fire OS, Fire OS 4 "Sangria", che introduce funzionalità nuove e aggiornate. Fire OS dispone d</w:t>
      </w:r>
      <w:r w:rsidR="0089753D" w:rsidRPr="00307FD0">
        <w:rPr>
          <w:lang w:val="it-IT"/>
        </w:rPr>
        <w:t xml:space="preserve">i una </w:t>
      </w:r>
      <w:r w:rsidRPr="00307FD0">
        <w:rPr>
          <w:lang w:val="it-IT"/>
        </w:rPr>
        <w:t>int</w:t>
      </w:r>
      <w:r w:rsidR="007C5F45">
        <w:rPr>
          <w:lang w:val="it-IT"/>
        </w:rPr>
        <w:t xml:space="preserve">erfaccia utente facile da usare: </w:t>
      </w:r>
      <w:r w:rsidRPr="00307FD0">
        <w:rPr>
          <w:lang w:val="it-IT"/>
        </w:rPr>
        <w:t>parte da Android KitKat e lo migliora</w:t>
      </w:r>
      <w:r w:rsidR="00E2206E" w:rsidRPr="00307FD0">
        <w:rPr>
          <w:lang w:val="it-IT"/>
        </w:rPr>
        <w:t>,</w:t>
      </w:r>
      <w:r w:rsidRPr="00307FD0">
        <w:rPr>
          <w:lang w:val="it-IT"/>
        </w:rPr>
        <w:t xml:space="preserve"> integrando hardware, piattaforma, software, contenuti e Amazon Cloud. Un'applicazione Android può girare anche su Fire OS con poche o nessuna modifica. </w:t>
      </w:r>
    </w:p>
    <w:p w:rsidR="004E7730" w:rsidRPr="00307FD0" w:rsidRDefault="004E7730" w:rsidP="00307FD0">
      <w:pPr>
        <w:spacing w:after="0"/>
        <w:jc w:val="both"/>
        <w:rPr>
          <w:i/>
          <w:lang w:val="it-IT"/>
        </w:rPr>
      </w:pPr>
    </w:p>
    <w:p w:rsidR="00C135F0" w:rsidRPr="00307FD0" w:rsidRDefault="002871F6" w:rsidP="00307FD0">
      <w:pPr>
        <w:spacing w:after="0"/>
        <w:jc w:val="both"/>
        <w:rPr>
          <w:i/>
          <w:lang w:val="it-IT"/>
        </w:rPr>
      </w:pPr>
      <w:r w:rsidRPr="00307FD0">
        <w:rPr>
          <w:i/>
          <w:lang w:val="it-IT"/>
        </w:rPr>
        <w:t>Visualizza, modifica e crea gratuitamente documenti di Office</w:t>
      </w:r>
    </w:p>
    <w:p w:rsidR="004414FB" w:rsidRPr="00307FD0" w:rsidRDefault="00471E37" w:rsidP="00307FD0">
      <w:pPr>
        <w:spacing w:after="0"/>
        <w:jc w:val="both"/>
        <w:rPr>
          <w:color w:val="000000"/>
          <w:lang w:val="it-IT"/>
        </w:rPr>
      </w:pPr>
      <w:r w:rsidRPr="00307FD0">
        <w:rPr>
          <w:iCs/>
          <w:color w:val="000000"/>
          <w:lang w:val="it-IT"/>
        </w:rPr>
        <w:t>Fire HDX dispone di WPS Office, l'applicazione Android Office più popolare, usata da più di 2</w:t>
      </w:r>
      <w:r w:rsidR="006A782F" w:rsidRPr="00307FD0">
        <w:rPr>
          <w:iCs/>
          <w:color w:val="000000"/>
          <w:lang w:val="it-IT"/>
        </w:rPr>
        <w:t>45</w:t>
      </w:r>
      <w:r w:rsidRPr="00307FD0">
        <w:rPr>
          <w:iCs/>
          <w:color w:val="000000"/>
          <w:lang w:val="it-IT"/>
        </w:rPr>
        <w:t xml:space="preserve"> milioni di </w:t>
      </w:r>
      <w:r w:rsidR="00E2206E" w:rsidRPr="00307FD0">
        <w:rPr>
          <w:iCs/>
          <w:color w:val="000000"/>
          <w:lang w:val="it-IT"/>
        </w:rPr>
        <w:t>utenti</w:t>
      </w:r>
      <w:r w:rsidRPr="00307FD0">
        <w:rPr>
          <w:iCs/>
          <w:color w:val="000000"/>
          <w:lang w:val="it-IT"/>
        </w:rPr>
        <w:t xml:space="preserve"> e con 250.000 recensioni a cinque stelle</w:t>
      </w:r>
      <w:r w:rsidR="00036978" w:rsidRPr="00307FD0">
        <w:rPr>
          <w:iCs/>
          <w:color w:val="000000"/>
          <w:lang w:val="it-IT"/>
        </w:rPr>
        <w:t>,</w:t>
      </w:r>
      <w:r w:rsidRPr="00307FD0">
        <w:rPr>
          <w:iCs/>
          <w:color w:val="000000"/>
          <w:lang w:val="it-IT"/>
        </w:rPr>
        <w:t xml:space="preserve"> </w:t>
      </w:r>
      <w:r w:rsidR="00601CCA">
        <w:rPr>
          <w:iCs/>
          <w:color w:val="000000"/>
          <w:lang w:val="it-IT"/>
        </w:rPr>
        <w:t xml:space="preserve">che </w:t>
      </w:r>
      <w:r w:rsidRPr="00307FD0">
        <w:rPr>
          <w:iCs/>
          <w:color w:val="000000"/>
          <w:lang w:val="it-IT"/>
        </w:rPr>
        <w:t>permette di creare, modificare e visualizzare i documenti di Office</w:t>
      </w:r>
      <w:r w:rsidR="00036978" w:rsidRPr="00307FD0">
        <w:rPr>
          <w:iCs/>
          <w:color w:val="000000"/>
          <w:lang w:val="it-IT"/>
        </w:rPr>
        <w:t xml:space="preserve">. WPS Office </w:t>
      </w:r>
      <w:r w:rsidRPr="00307FD0">
        <w:rPr>
          <w:iCs/>
          <w:color w:val="000000"/>
          <w:lang w:val="it-IT"/>
        </w:rPr>
        <w:t>è totalmente compatibile con Microsoft Word, Excel e PowerPoint</w:t>
      </w:r>
      <w:r w:rsidR="00036978" w:rsidRPr="00307FD0">
        <w:rPr>
          <w:iCs/>
          <w:color w:val="000000"/>
          <w:lang w:val="it-IT"/>
        </w:rPr>
        <w:t xml:space="preserve"> e</w:t>
      </w:r>
      <w:r w:rsidRPr="00307FD0">
        <w:rPr>
          <w:iCs/>
          <w:color w:val="000000"/>
          <w:lang w:val="it-IT"/>
        </w:rPr>
        <w:t xml:space="preserve"> si integra con Cloud Drive, in modo che i documenti creati o modificati su Fire HDX siano automaticamente salvati nell'applicazione Cloud Drive </w:t>
      </w:r>
      <w:r w:rsidR="008E3AE2" w:rsidRPr="00307FD0">
        <w:rPr>
          <w:iCs/>
          <w:color w:val="000000"/>
          <w:lang w:val="it-IT"/>
        </w:rPr>
        <w:t xml:space="preserve">e disponibili </w:t>
      </w:r>
      <w:r w:rsidRPr="00307FD0">
        <w:rPr>
          <w:iCs/>
          <w:color w:val="000000"/>
          <w:lang w:val="it-IT"/>
        </w:rPr>
        <w:t>su altri dispositivi mobili e computer</w:t>
      </w:r>
      <w:r w:rsidR="00036978" w:rsidRPr="00307FD0">
        <w:rPr>
          <w:iCs/>
          <w:color w:val="000000"/>
          <w:lang w:val="it-IT"/>
        </w:rPr>
        <w:t>.</w:t>
      </w:r>
    </w:p>
    <w:p w:rsidR="00471E37" w:rsidRPr="00307FD0" w:rsidRDefault="00471E37" w:rsidP="00307FD0">
      <w:pPr>
        <w:spacing w:after="0"/>
        <w:jc w:val="both"/>
        <w:rPr>
          <w:i/>
          <w:lang w:val="it-IT"/>
        </w:rPr>
      </w:pPr>
    </w:p>
    <w:p w:rsidR="004E3179" w:rsidRPr="00307FD0" w:rsidRDefault="00A16395" w:rsidP="00307FD0">
      <w:pPr>
        <w:tabs>
          <w:tab w:val="left" w:pos="1995"/>
        </w:tabs>
        <w:spacing w:after="0" w:line="240" w:lineRule="auto"/>
        <w:jc w:val="both"/>
        <w:rPr>
          <w:i/>
          <w:lang w:val="it-IT"/>
        </w:rPr>
      </w:pPr>
      <w:r w:rsidRPr="00307FD0">
        <w:rPr>
          <w:i/>
          <w:lang w:val="it-IT"/>
        </w:rPr>
        <w:t>Ampia selezione di</w:t>
      </w:r>
      <w:r w:rsidR="004E3179" w:rsidRPr="00307FD0">
        <w:rPr>
          <w:i/>
          <w:lang w:val="it-IT"/>
        </w:rPr>
        <w:t xml:space="preserve"> contenuti</w:t>
      </w:r>
    </w:p>
    <w:p w:rsidR="00445B5B" w:rsidRPr="00307FD0" w:rsidRDefault="0090714E" w:rsidP="00307FD0">
      <w:pPr>
        <w:tabs>
          <w:tab w:val="left" w:pos="1995"/>
        </w:tabs>
        <w:spacing w:after="0" w:line="240" w:lineRule="auto"/>
        <w:jc w:val="both"/>
        <w:rPr>
          <w:lang w:val="it-IT"/>
        </w:rPr>
      </w:pPr>
      <w:r w:rsidRPr="00307FD0">
        <w:rPr>
          <w:lang w:val="it-IT"/>
        </w:rPr>
        <w:t xml:space="preserve">Amazon offre </w:t>
      </w:r>
      <w:r w:rsidR="00A16395" w:rsidRPr="00307FD0">
        <w:rPr>
          <w:lang w:val="it-IT"/>
        </w:rPr>
        <w:t xml:space="preserve">un’ampia </w:t>
      </w:r>
      <w:r w:rsidRPr="00307FD0">
        <w:rPr>
          <w:lang w:val="it-IT"/>
        </w:rPr>
        <w:t>selezione di contenuti digitali: più di 33 milioni di canzoni, applicazioni, giochi, libri,</w:t>
      </w:r>
      <w:r w:rsidR="008E3AE2" w:rsidRPr="00307FD0">
        <w:rPr>
          <w:lang w:val="it-IT"/>
        </w:rPr>
        <w:t xml:space="preserve"> </w:t>
      </w:r>
      <w:r w:rsidRPr="00307FD0">
        <w:rPr>
          <w:lang w:val="it-IT"/>
        </w:rPr>
        <w:t>riviste</w:t>
      </w:r>
      <w:r w:rsidR="008E3AE2" w:rsidRPr="00307FD0">
        <w:rPr>
          <w:lang w:val="it-IT"/>
        </w:rPr>
        <w:t xml:space="preserve"> e film e programmi TV attraverso app, </w:t>
      </w:r>
      <w:r w:rsidRPr="00307FD0">
        <w:rPr>
          <w:lang w:val="it-IT"/>
        </w:rPr>
        <w:t>comprese centinaia di migliaia di esclusive.</w:t>
      </w:r>
    </w:p>
    <w:p w:rsidR="008E3AE2" w:rsidRPr="00307FD0" w:rsidRDefault="008E3AE2" w:rsidP="00307FD0">
      <w:pPr>
        <w:numPr>
          <w:ilvl w:val="0"/>
          <w:numId w:val="16"/>
        </w:numPr>
        <w:tabs>
          <w:tab w:val="left" w:pos="1995"/>
        </w:tabs>
        <w:spacing w:after="0" w:line="240" w:lineRule="auto"/>
        <w:jc w:val="both"/>
        <w:rPr>
          <w:lang w:val="it-IT"/>
        </w:rPr>
      </w:pPr>
      <w:r w:rsidRPr="00307FD0">
        <w:rPr>
          <w:lang w:val="it-IT"/>
        </w:rPr>
        <w:t xml:space="preserve">Più di </w:t>
      </w:r>
      <w:r w:rsidR="00F75B1E" w:rsidRPr="00307FD0">
        <w:rPr>
          <w:lang w:val="it-IT"/>
        </w:rPr>
        <w:t>24</w:t>
      </w:r>
      <w:r w:rsidRPr="00307FD0">
        <w:rPr>
          <w:lang w:val="it-IT"/>
        </w:rPr>
        <w:t>0,000 app e videogiochi nell’App-Shop di Amazon, compresi i famosi</w:t>
      </w:r>
      <w:r w:rsidRPr="00307FD0">
        <w:rPr>
          <w:i/>
          <w:iCs/>
          <w:lang w:val="it-IT"/>
        </w:rPr>
        <w:t xml:space="preserve"> Candy Crush Saga, ilMeteo plus, GialloZafferano, Tripadvisor, Booking.com, Retrica, Shazam </w:t>
      </w:r>
      <w:r w:rsidRPr="00307FD0">
        <w:rPr>
          <w:lang w:val="it-IT"/>
        </w:rPr>
        <w:t>e altri ancora. Le app sono testate per App-Shop di Amazon e tablet Fire</w:t>
      </w:r>
      <w:r w:rsidR="00601CCA">
        <w:rPr>
          <w:lang w:val="it-IT"/>
        </w:rPr>
        <w:t>.</w:t>
      </w:r>
    </w:p>
    <w:p w:rsidR="008E3AE2" w:rsidRPr="00307FD0" w:rsidRDefault="008E3AE2" w:rsidP="00307FD0">
      <w:pPr>
        <w:numPr>
          <w:ilvl w:val="0"/>
          <w:numId w:val="16"/>
        </w:numPr>
        <w:tabs>
          <w:tab w:val="left" w:pos="1995"/>
        </w:tabs>
        <w:spacing w:after="0" w:line="240" w:lineRule="auto"/>
        <w:jc w:val="both"/>
        <w:rPr>
          <w:lang w:val="it-IT"/>
        </w:rPr>
      </w:pPr>
      <w:r w:rsidRPr="00307FD0">
        <w:rPr>
          <w:lang w:val="it-IT"/>
        </w:rPr>
        <w:t>Dozzine di app per guardare programmi televisivi, film e partite di calcio come </w:t>
      </w:r>
      <w:r w:rsidRPr="00307FD0">
        <w:rPr>
          <w:i/>
          <w:iCs/>
          <w:lang w:val="it-IT"/>
        </w:rPr>
        <w:t>Infinity, Chili, Rai TV, Vevo, Video Mediaset, TGLa7</w:t>
      </w:r>
      <w:r w:rsidRPr="00307FD0">
        <w:rPr>
          <w:lang w:val="it-IT"/>
        </w:rPr>
        <w:t xml:space="preserve"> e </w:t>
      </w:r>
      <w:r w:rsidRPr="00307FD0">
        <w:rPr>
          <w:i/>
          <w:iCs/>
          <w:lang w:val="it-IT"/>
        </w:rPr>
        <w:t>Serie A Tim</w:t>
      </w:r>
      <w:r w:rsidRPr="00307FD0">
        <w:rPr>
          <w:lang w:val="it-IT"/>
        </w:rPr>
        <w:t>. </w:t>
      </w:r>
    </w:p>
    <w:p w:rsidR="008E3AE2" w:rsidRPr="00307FD0" w:rsidRDefault="008E3AE2" w:rsidP="00307FD0">
      <w:pPr>
        <w:numPr>
          <w:ilvl w:val="0"/>
          <w:numId w:val="16"/>
        </w:numPr>
        <w:tabs>
          <w:tab w:val="left" w:pos="1995"/>
        </w:tabs>
        <w:spacing w:after="0" w:line="240" w:lineRule="auto"/>
        <w:jc w:val="both"/>
        <w:rPr>
          <w:lang w:val="it-IT"/>
        </w:rPr>
      </w:pPr>
      <w:r w:rsidRPr="00307FD0">
        <w:rPr>
          <w:lang w:val="it-IT"/>
        </w:rPr>
        <w:t xml:space="preserve">Un’ampia selezione dei videogiochi più amati come </w:t>
      </w:r>
      <w:r w:rsidRPr="00307FD0">
        <w:rPr>
          <w:i/>
          <w:iCs/>
          <w:lang w:val="it-IT"/>
        </w:rPr>
        <w:t xml:space="preserve">Minecraft: Pocket Edition, Plague, Angry Birds Epic </w:t>
      </w:r>
      <w:r w:rsidRPr="00307FD0">
        <w:rPr>
          <w:iCs/>
          <w:lang w:val="it-IT"/>
        </w:rPr>
        <w:t>e</w:t>
      </w:r>
      <w:r w:rsidRPr="00307FD0">
        <w:rPr>
          <w:i/>
          <w:iCs/>
          <w:lang w:val="it-IT"/>
        </w:rPr>
        <w:t xml:space="preserve"> F18 Carrier Landing II</w:t>
      </w:r>
      <w:r w:rsidR="00377E5D" w:rsidRPr="00307FD0">
        <w:rPr>
          <w:i/>
          <w:iCs/>
          <w:lang w:val="it-IT"/>
        </w:rPr>
        <w:t>.</w:t>
      </w:r>
    </w:p>
    <w:p w:rsidR="00377E5D" w:rsidRPr="00307FD0" w:rsidRDefault="008E3AE2" w:rsidP="00307FD0">
      <w:pPr>
        <w:numPr>
          <w:ilvl w:val="0"/>
          <w:numId w:val="16"/>
        </w:numPr>
        <w:tabs>
          <w:tab w:val="left" w:pos="1995"/>
        </w:tabs>
        <w:spacing w:after="0" w:line="240" w:lineRule="auto"/>
        <w:jc w:val="both"/>
        <w:rPr>
          <w:lang w:val="it-IT"/>
        </w:rPr>
      </w:pPr>
      <w:r w:rsidRPr="00307FD0">
        <w:rPr>
          <w:lang w:val="it-IT"/>
        </w:rPr>
        <w:t xml:space="preserve">Giochi per bambini come le app di Peppa Pig e </w:t>
      </w:r>
      <w:r w:rsidR="00D00C1F" w:rsidRPr="00307FD0">
        <w:rPr>
          <w:lang w:val="it-IT"/>
        </w:rPr>
        <w:t xml:space="preserve">app come </w:t>
      </w:r>
      <w:r w:rsidR="00D00C1F" w:rsidRPr="00307FD0">
        <w:rPr>
          <w:i/>
          <w:lang w:val="it-IT"/>
        </w:rPr>
        <w:t>Sam il pompiere giovane recluta</w:t>
      </w:r>
      <w:r w:rsidR="00D00C1F" w:rsidRPr="00307FD0">
        <w:rPr>
          <w:lang w:val="it-IT"/>
        </w:rPr>
        <w:t xml:space="preserve"> e </w:t>
      </w:r>
      <w:r w:rsidR="00D00C1F" w:rsidRPr="00307FD0">
        <w:rPr>
          <w:i/>
          <w:lang w:val="it-IT"/>
        </w:rPr>
        <w:t>Ben e Holly Little Kingdom.</w:t>
      </w:r>
    </w:p>
    <w:p w:rsidR="00601CCA" w:rsidRPr="00601CCA" w:rsidRDefault="008E3AE2" w:rsidP="00307FD0">
      <w:pPr>
        <w:numPr>
          <w:ilvl w:val="0"/>
          <w:numId w:val="16"/>
        </w:numPr>
        <w:tabs>
          <w:tab w:val="left" w:pos="1995"/>
        </w:tabs>
        <w:spacing w:after="0" w:line="240" w:lineRule="auto"/>
        <w:jc w:val="both"/>
        <w:rPr>
          <w:lang w:val="it-IT"/>
        </w:rPr>
      </w:pPr>
      <w:r w:rsidRPr="00307FD0">
        <w:rPr>
          <w:lang w:val="it-IT"/>
        </w:rPr>
        <w:t xml:space="preserve">App educative come Grammatica Italiana e Vocabolario 2014 di </w:t>
      </w:r>
      <w:r w:rsidRPr="00307FD0">
        <w:rPr>
          <w:i/>
          <w:iCs/>
          <w:lang w:val="it-IT"/>
        </w:rPr>
        <w:t>Treccani, MosaLingua e Wolfram|Alpha</w:t>
      </w:r>
    </w:p>
    <w:p w:rsidR="008E3AE2" w:rsidRPr="00307FD0" w:rsidRDefault="008E3AE2" w:rsidP="00307FD0">
      <w:pPr>
        <w:numPr>
          <w:ilvl w:val="0"/>
          <w:numId w:val="16"/>
        </w:numPr>
        <w:tabs>
          <w:tab w:val="left" w:pos="1995"/>
        </w:tabs>
        <w:spacing w:after="0" w:line="240" w:lineRule="auto"/>
        <w:jc w:val="both"/>
        <w:rPr>
          <w:lang w:val="it-IT"/>
        </w:rPr>
      </w:pPr>
      <w:r w:rsidRPr="00307FD0">
        <w:rPr>
          <w:lang w:val="it-IT"/>
        </w:rPr>
        <w:lastRenderedPageBreak/>
        <w:t>I quotidiani più importanti come</w:t>
      </w:r>
      <w:r w:rsidRPr="00307FD0">
        <w:rPr>
          <w:i/>
          <w:iCs/>
          <w:lang w:val="it-IT"/>
        </w:rPr>
        <w:t xml:space="preserve"> Il Corriere della Sera,</w:t>
      </w:r>
      <w:r w:rsidR="00377E5D" w:rsidRPr="00307FD0">
        <w:rPr>
          <w:i/>
          <w:iCs/>
          <w:lang w:val="it-IT"/>
        </w:rPr>
        <w:t xml:space="preserve"> La Gazzetta dello Sport,</w:t>
      </w:r>
      <w:r w:rsidRPr="00307FD0">
        <w:rPr>
          <w:i/>
          <w:iCs/>
          <w:lang w:val="it-IT"/>
        </w:rPr>
        <w:t xml:space="preserve"> Il Sole 24 Ore,</w:t>
      </w:r>
      <w:r w:rsidR="00377E5D" w:rsidRPr="00307FD0">
        <w:rPr>
          <w:i/>
          <w:iCs/>
          <w:lang w:val="it-IT"/>
        </w:rPr>
        <w:t xml:space="preserve"> La Stampa, Il Fatto Quotidiano,</w:t>
      </w:r>
      <w:r w:rsidRPr="00307FD0">
        <w:rPr>
          <w:i/>
          <w:iCs/>
          <w:lang w:val="it-IT"/>
        </w:rPr>
        <w:t xml:space="preserve"> La Repubblica, Il Messaggero</w:t>
      </w:r>
      <w:r w:rsidRPr="00307FD0">
        <w:rPr>
          <w:lang w:val="it-IT"/>
        </w:rPr>
        <w:t xml:space="preserve"> e decine di </w:t>
      </w:r>
      <w:r w:rsidR="00F65EB2">
        <w:rPr>
          <w:lang w:val="it-IT"/>
        </w:rPr>
        <w:t xml:space="preserve">periodici, compresi </w:t>
      </w:r>
      <w:r w:rsidR="00F65EB2" w:rsidRPr="00F65EB2">
        <w:rPr>
          <w:i/>
          <w:lang w:val="it-IT"/>
        </w:rPr>
        <w:t>Milano Finanza</w:t>
      </w:r>
      <w:r w:rsidR="00F65EB2">
        <w:rPr>
          <w:lang w:val="it-IT"/>
        </w:rPr>
        <w:t>,</w:t>
      </w:r>
      <w:r w:rsidRPr="00307FD0">
        <w:rPr>
          <w:lang w:val="it-IT"/>
        </w:rPr>
        <w:t xml:space="preserve"> </w:t>
      </w:r>
      <w:r w:rsidRPr="00307FD0">
        <w:rPr>
          <w:i/>
          <w:iCs/>
          <w:lang w:val="it-IT"/>
        </w:rPr>
        <w:t>Donna Moderna, Dove, Focus, Panorama, Vanity Fair, Cosmopolitan, Elle, Wired</w:t>
      </w:r>
      <w:r w:rsidRPr="00307FD0">
        <w:rPr>
          <w:lang w:val="it-IT"/>
        </w:rPr>
        <w:t xml:space="preserve"> e molte </w:t>
      </w:r>
      <w:r w:rsidR="00377E5D" w:rsidRPr="00307FD0">
        <w:rPr>
          <w:lang w:val="it-IT"/>
        </w:rPr>
        <w:t>altre.</w:t>
      </w:r>
    </w:p>
    <w:p w:rsidR="00036978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>Milioni di canzoni disponibili: le canzoni acquistate sono archiviate gratuitamente  nel cloud e sono sempre disponibili con accesso illimitato</w:t>
      </w:r>
      <w:r w:rsidR="00377E5D" w:rsidRPr="00307FD0">
        <w:rPr>
          <w:rFonts w:asciiTheme="minorHAnsi" w:eastAsia="Trebuchet MS" w:hAnsiTheme="minorHAnsi" w:cs="Trebuchet MS"/>
          <w:szCs w:val="22"/>
        </w:rPr>
        <w:t>.</w:t>
      </w:r>
    </w:p>
    <w:p w:rsidR="00036978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>Milioni di eBook in tutte le lingue, più di 90,000 in Italiano, compresi migliaia di titoli esclusivi per Kindle Store. Più di 15 mila titoli italiani a meno di €2 , più di 75,000 a meno di €9.99.</w:t>
      </w:r>
    </w:p>
    <w:p w:rsidR="00036978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>Una selezione di 100 bestseller (</w:t>
      </w:r>
      <w:r w:rsidR="00650C40" w:rsidRPr="00307FD0">
        <w:rPr>
          <w:rFonts w:asciiTheme="minorHAnsi" w:eastAsia="Trebuchet MS" w:hAnsiTheme="minorHAnsi" w:cs="Trebuchet MS"/>
          <w:szCs w:val="22"/>
        </w:rPr>
        <w:t>dati dal</w:t>
      </w:r>
      <w:r w:rsidRPr="00307FD0">
        <w:rPr>
          <w:rFonts w:asciiTheme="minorHAnsi" w:eastAsia="Trebuchet MS" w:hAnsiTheme="minorHAnsi" w:cs="Trebuchet MS"/>
          <w:i/>
          <w:szCs w:val="22"/>
        </w:rPr>
        <w:t xml:space="preserve"> Servizio Classifiche Arianna di Informazioni Editoriali) </w:t>
      </w:r>
      <w:r w:rsidR="00650C40" w:rsidRPr="00307FD0">
        <w:rPr>
          <w:rFonts w:asciiTheme="minorHAnsi" w:eastAsia="Trebuchet MS" w:hAnsiTheme="minorHAnsi" w:cs="Trebuchet MS"/>
          <w:szCs w:val="22"/>
        </w:rPr>
        <w:t>tra cui</w:t>
      </w:r>
      <w:r w:rsidR="00650C40" w:rsidRPr="00307FD0">
        <w:rPr>
          <w:rFonts w:asciiTheme="minorHAnsi" w:eastAsia="Trebuchet MS" w:hAnsiTheme="minorHAnsi" w:cs="Trebuchet MS"/>
          <w:i/>
          <w:szCs w:val="22"/>
        </w:rPr>
        <w:t xml:space="preserve"> </w:t>
      </w:r>
      <w:r w:rsidRPr="00307FD0">
        <w:rPr>
          <w:rFonts w:asciiTheme="minorHAnsi" w:eastAsia="Trebuchet MS" w:hAnsiTheme="minorHAnsi" w:cs="Trebuchet MS"/>
          <w:i/>
          <w:szCs w:val="22"/>
        </w:rPr>
        <w:t>Colpa delle stelle</w:t>
      </w:r>
      <w:r w:rsidRPr="00307FD0">
        <w:rPr>
          <w:rFonts w:asciiTheme="minorHAnsi" w:eastAsia="Trebuchet MS" w:hAnsiTheme="minorHAnsi" w:cs="Trebuchet MS"/>
          <w:szCs w:val="22"/>
        </w:rPr>
        <w:t xml:space="preserve"> di John Greer,</w:t>
      </w:r>
      <w:r w:rsidRPr="00307FD0">
        <w:rPr>
          <w:rFonts w:asciiTheme="minorHAnsi" w:eastAsia="Trebuchet MS" w:hAnsiTheme="minorHAnsi" w:cs="Trebuchet MS"/>
          <w:i/>
          <w:szCs w:val="22"/>
        </w:rPr>
        <w:t xml:space="preserve"> La piramide di fango </w:t>
      </w:r>
      <w:r w:rsidR="00601CCA">
        <w:rPr>
          <w:rFonts w:asciiTheme="minorHAnsi" w:eastAsia="Trebuchet MS" w:hAnsiTheme="minorHAnsi" w:cs="Trebuchet MS"/>
          <w:szCs w:val="22"/>
        </w:rPr>
        <w:t xml:space="preserve">di </w:t>
      </w:r>
      <w:r w:rsidRPr="00307FD0">
        <w:rPr>
          <w:rFonts w:asciiTheme="minorHAnsi" w:eastAsia="Trebuchet MS" w:hAnsiTheme="minorHAnsi" w:cs="Trebuchet MS"/>
          <w:szCs w:val="22"/>
        </w:rPr>
        <w:t>Andrea Camilleri</w:t>
      </w:r>
      <w:r w:rsidR="00601CCA">
        <w:rPr>
          <w:rFonts w:asciiTheme="minorHAnsi" w:eastAsia="Trebuchet MS" w:hAnsiTheme="minorHAnsi" w:cs="Trebuchet MS"/>
          <w:i/>
          <w:szCs w:val="22"/>
        </w:rPr>
        <w:t xml:space="preserve"> e </w:t>
      </w:r>
      <w:r w:rsidRPr="00307FD0">
        <w:rPr>
          <w:rFonts w:asciiTheme="minorHAnsi" w:eastAsia="Trebuchet MS" w:hAnsiTheme="minorHAnsi" w:cs="Trebuchet MS"/>
          <w:i/>
          <w:szCs w:val="22"/>
        </w:rPr>
        <w:t>Uno splendido disastro</w:t>
      </w:r>
      <w:r w:rsidR="00601CCA">
        <w:rPr>
          <w:rFonts w:asciiTheme="minorHAnsi" w:eastAsia="Trebuchet MS" w:hAnsiTheme="minorHAnsi" w:cs="Trebuchet MS"/>
          <w:i/>
          <w:szCs w:val="22"/>
        </w:rPr>
        <w:t xml:space="preserve"> </w:t>
      </w:r>
      <w:r w:rsidRPr="00307FD0">
        <w:rPr>
          <w:rFonts w:asciiTheme="minorHAnsi" w:eastAsia="Trebuchet MS" w:hAnsiTheme="minorHAnsi" w:cs="Trebuchet MS"/>
          <w:szCs w:val="22"/>
        </w:rPr>
        <w:t>di Jamie McGuire</w:t>
      </w:r>
      <w:r w:rsidR="00377E5D" w:rsidRPr="00307FD0">
        <w:rPr>
          <w:rFonts w:asciiTheme="minorHAnsi" w:eastAsia="Trebuchet MS" w:hAnsiTheme="minorHAnsi" w:cs="Trebuchet MS"/>
          <w:i/>
          <w:szCs w:val="22"/>
        </w:rPr>
        <w:t>.</w:t>
      </w:r>
    </w:p>
    <w:p w:rsidR="00036978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 xml:space="preserve">Bestseller come </w:t>
      </w:r>
      <w:r w:rsidRPr="00307FD0">
        <w:rPr>
          <w:rFonts w:asciiTheme="minorHAnsi" w:eastAsia="Trebuchet MS" w:hAnsiTheme="minorHAnsi" w:cs="Trebuchet MS"/>
          <w:i/>
          <w:szCs w:val="22"/>
        </w:rPr>
        <w:t>Il Cardellino</w:t>
      </w:r>
      <w:r w:rsidRPr="00307FD0">
        <w:rPr>
          <w:rFonts w:asciiTheme="minorHAnsi" w:eastAsia="Trebuchet MS" w:hAnsiTheme="minorHAnsi" w:cs="Trebuchet MS"/>
          <w:szCs w:val="22"/>
        </w:rPr>
        <w:t xml:space="preserve"> di Donna Tartt, </w:t>
      </w:r>
      <w:r w:rsidRPr="00307FD0">
        <w:rPr>
          <w:rFonts w:asciiTheme="minorHAnsi" w:eastAsia="Trebuchet MS" w:hAnsiTheme="minorHAnsi" w:cs="Trebuchet MS"/>
          <w:i/>
          <w:szCs w:val="22"/>
        </w:rPr>
        <w:t>Premiata Ditta Sorelle Ficcadenti</w:t>
      </w:r>
      <w:r w:rsidRPr="00307FD0">
        <w:rPr>
          <w:rFonts w:asciiTheme="minorHAnsi" w:eastAsia="Trebuchet MS" w:hAnsiTheme="minorHAnsi" w:cs="Trebuchet MS"/>
          <w:szCs w:val="22"/>
        </w:rPr>
        <w:t xml:space="preserve"> di Andrea Vitali, </w:t>
      </w:r>
      <w:r w:rsidRPr="00307FD0">
        <w:rPr>
          <w:rFonts w:asciiTheme="minorHAnsi" w:eastAsia="Trebuchet MS" w:hAnsiTheme="minorHAnsi" w:cs="Trebuchet MS"/>
          <w:i/>
          <w:szCs w:val="22"/>
        </w:rPr>
        <w:t>Splendore</w:t>
      </w:r>
      <w:r w:rsidRPr="00307FD0">
        <w:rPr>
          <w:rFonts w:asciiTheme="minorHAnsi" w:eastAsia="Trebuchet MS" w:hAnsiTheme="minorHAnsi" w:cs="Trebuchet MS"/>
          <w:szCs w:val="22"/>
        </w:rPr>
        <w:t xml:space="preserve"> di Margaret Mazzantini, </w:t>
      </w:r>
      <w:r w:rsidRPr="00307FD0">
        <w:rPr>
          <w:rFonts w:asciiTheme="minorHAnsi" w:eastAsia="Trebuchet MS" w:hAnsiTheme="minorHAnsi" w:cs="Trebuchet MS"/>
          <w:i/>
          <w:szCs w:val="22"/>
        </w:rPr>
        <w:t>La sirena: la sesta indagine</w:t>
      </w:r>
      <w:r w:rsidRPr="00307FD0">
        <w:rPr>
          <w:rFonts w:asciiTheme="minorHAnsi" w:eastAsia="Trebuchet MS" w:hAnsiTheme="minorHAnsi" w:cs="Trebuchet MS"/>
          <w:szCs w:val="22"/>
        </w:rPr>
        <w:t xml:space="preserve"> di Erica Falck, </w:t>
      </w:r>
      <w:r w:rsidRPr="00307FD0">
        <w:rPr>
          <w:rFonts w:asciiTheme="minorHAnsi" w:eastAsia="Trebuchet MS" w:hAnsiTheme="minorHAnsi" w:cs="Trebuchet MS"/>
          <w:i/>
          <w:szCs w:val="22"/>
        </w:rPr>
        <w:t>Patrik Hedström</w:t>
      </w:r>
      <w:r w:rsidRPr="00307FD0">
        <w:rPr>
          <w:rFonts w:asciiTheme="minorHAnsi" w:eastAsia="Trebuchet MS" w:hAnsiTheme="minorHAnsi" w:cs="Trebuchet MS"/>
          <w:szCs w:val="22"/>
        </w:rPr>
        <w:t xml:space="preserve"> di Camilla Läckberg, </w:t>
      </w:r>
      <w:r w:rsidRPr="00307FD0">
        <w:rPr>
          <w:rFonts w:asciiTheme="minorHAnsi" w:eastAsia="Trebuchet MS" w:hAnsiTheme="minorHAnsi" w:cs="Trebuchet MS"/>
          <w:i/>
          <w:szCs w:val="22"/>
        </w:rPr>
        <w:t>Polizia</w:t>
      </w:r>
      <w:r w:rsidRPr="00307FD0">
        <w:rPr>
          <w:rFonts w:asciiTheme="minorHAnsi" w:eastAsia="Trebuchet MS" w:hAnsiTheme="minorHAnsi" w:cs="Trebuchet MS"/>
          <w:szCs w:val="22"/>
        </w:rPr>
        <w:t xml:space="preserve"> di Jo Nesbø, </w:t>
      </w:r>
      <w:r w:rsidRPr="00307FD0">
        <w:rPr>
          <w:rFonts w:asciiTheme="minorHAnsi" w:eastAsia="Trebuchet MS" w:hAnsiTheme="minorHAnsi" w:cs="Trebuchet MS"/>
          <w:i/>
          <w:szCs w:val="22"/>
        </w:rPr>
        <w:t>Tutta Colpa di New York</w:t>
      </w:r>
      <w:r w:rsidRPr="00307FD0">
        <w:rPr>
          <w:rFonts w:asciiTheme="minorHAnsi" w:eastAsia="Trebuchet MS" w:hAnsiTheme="minorHAnsi" w:cs="Trebuchet MS"/>
          <w:szCs w:val="22"/>
        </w:rPr>
        <w:t xml:space="preserve"> di Cassandra Rocca e </w:t>
      </w:r>
      <w:r w:rsidRPr="00307FD0">
        <w:rPr>
          <w:rFonts w:asciiTheme="minorHAnsi" w:eastAsia="Trebuchet MS" w:hAnsiTheme="minorHAnsi" w:cs="Trebuchet MS"/>
          <w:i/>
          <w:szCs w:val="22"/>
        </w:rPr>
        <w:t>Il Cammino delle Parole</w:t>
      </w:r>
      <w:r w:rsidRPr="00307FD0">
        <w:rPr>
          <w:rFonts w:asciiTheme="minorHAnsi" w:eastAsia="Trebuchet MS" w:hAnsiTheme="minorHAnsi" w:cs="Trebuchet MS"/>
          <w:szCs w:val="22"/>
        </w:rPr>
        <w:t> di Veronica Gussoni, la vincitrice del BigJum KDP Award.</w:t>
      </w:r>
    </w:p>
    <w:p w:rsidR="00036978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 xml:space="preserve">I migliori fumetti come </w:t>
      </w:r>
      <w:r w:rsidRPr="00307FD0">
        <w:rPr>
          <w:rFonts w:asciiTheme="minorHAnsi" w:eastAsia="Trebuchet MS" w:hAnsiTheme="minorHAnsi" w:cs="Trebuchet MS"/>
          <w:i/>
          <w:szCs w:val="22"/>
        </w:rPr>
        <w:t>Astérix, Mafalda, Lupo Alberto, Diabolik, Corto Maltese</w:t>
      </w:r>
      <w:r w:rsidRPr="00307FD0">
        <w:rPr>
          <w:rFonts w:asciiTheme="minorHAnsi" w:eastAsia="Trebuchet MS" w:hAnsiTheme="minorHAnsi" w:cs="Trebuchet MS"/>
          <w:szCs w:val="22"/>
        </w:rPr>
        <w:t xml:space="preserve"> e il nuovo </w:t>
      </w:r>
      <w:r w:rsidRPr="00307FD0">
        <w:rPr>
          <w:rFonts w:asciiTheme="minorHAnsi" w:eastAsia="Trebuchet MS" w:hAnsiTheme="minorHAnsi" w:cs="Trebuchet MS"/>
          <w:i/>
          <w:szCs w:val="22"/>
        </w:rPr>
        <w:t>Dimentica il Mio Nome</w:t>
      </w:r>
      <w:r w:rsidRPr="00307FD0">
        <w:rPr>
          <w:rFonts w:asciiTheme="minorHAnsi" w:eastAsia="Trebuchet MS" w:hAnsiTheme="minorHAnsi" w:cs="Trebuchet MS"/>
          <w:szCs w:val="22"/>
        </w:rPr>
        <w:t xml:space="preserve"> di Zerocalcare, acquistabile in anteprima.</w:t>
      </w:r>
    </w:p>
    <w:p w:rsidR="00036978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>Libri illustrati come La Pimpa, Peppa Pig, Diario di una Schiappa, Geronimo Stilton e la collezione Winx</w:t>
      </w:r>
      <w:r w:rsidR="00377E5D" w:rsidRPr="00307FD0">
        <w:rPr>
          <w:rFonts w:asciiTheme="minorHAnsi" w:eastAsia="Trebuchet MS" w:hAnsiTheme="minorHAnsi" w:cs="Trebuchet MS"/>
          <w:szCs w:val="22"/>
        </w:rPr>
        <w:t>.</w:t>
      </w:r>
    </w:p>
    <w:p w:rsidR="00036978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>Libri di successo per teenager e giovani come</w:t>
      </w:r>
      <w:r w:rsidRPr="00307FD0">
        <w:rPr>
          <w:rFonts w:asciiTheme="minorHAnsi" w:eastAsia="Trebuchet MS" w:hAnsiTheme="minorHAnsi" w:cs="Trebuchet MS"/>
          <w:i/>
          <w:szCs w:val="22"/>
        </w:rPr>
        <w:t xml:space="preserve"> Divergent</w:t>
      </w:r>
      <w:r w:rsidRPr="00307FD0">
        <w:rPr>
          <w:rFonts w:asciiTheme="minorHAnsi" w:eastAsia="Trebuchet MS" w:hAnsiTheme="minorHAnsi" w:cs="Trebuchet MS"/>
          <w:szCs w:val="22"/>
        </w:rPr>
        <w:t xml:space="preserve"> di Veronica Roth, </w:t>
      </w:r>
      <w:r w:rsidR="000568CC">
        <w:rPr>
          <w:rFonts w:asciiTheme="minorHAnsi" w:eastAsia="Trebuchet MS" w:hAnsiTheme="minorHAnsi" w:cs="Trebuchet MS"/>
          <w:i/>
          <w:szCs w:val="22"/>
        </w:rPr>
        <w:t xml:space="preserve">the Giver - </w:t>
      </w:r>
      <w:r w:rsidRPr="00307FD0">
        <w:rPr>
          <w:rFonts w:asciiTheme="minorHAnsi" w:eastAsia="Trebuchet MS" w:hAnsiTheme="minorHAnsi" w:cs="Trebuchet MS"/>
          <w:i/>
          <w:szCs w:val="22"/>
        </w:rPr>
        <w:t>il donatore</w:t>
      </w:r>
      <w:r w:rsidRPr="00307FD0">
        <w:rPr>
          <w:rFonts w:asciiTheme="minorHAnsi" w:eastAsia="Trebuchet MS" w:hAnsiTheme="minorHAnsi" w:cs="Trebuchet MS"/>
          <w:szCs w:val="22"/>
        </w:rPr>
        <w:t xml:space="preserve"> di  Lois Lowry, le saghe Shadowhunters di Cassandra Clare e Hunger Games di Suzanne Collins</w:t>
      </w:r>
      <w:r w:rsidR="000568CC">
        <w:rPr>
          <w:rFonts w:asciiTheme="minorHAnsi" w:eastAsia="Trebuchet MS" w:hAnsiTheme="minorHAnsi" w:cs="Trebuchet MS"/>
          <w:szCs w:val="22"/>
        </w:rPr>
        <w:t>.</w:t>
      </w:r>
    </w:p>
    <w:p w:rsidR="00036978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 xml:space="preserve">Saghe fantasy e di fantascienza come </w:t>
      </w:r>
      <w:r w:rsidRPr="00307FD0">
        <w:rPr>
          <w:rFonts w:asciiTheme="minorHAnsi" w:eastAsia="Trebuchet MS" w:hAnsiTheme="minorHAnsi" w:cs="Trebuchet MS"/>
          <w:i/>
          <w:szCs w:val="22"/>
        </w:rPr>
        <w:t xml:space="preserve">Dune </w:t>
      </w:r>
      <w:r w:rsidRPr="00307FD0">
        <w:rPr>
          <w:rFonts w:asciiTheme="minorHAnsi" w:eastAsia="Trebuchet MS" w:hAnsiTheme="minorHAnsi" w:cs="Trebuchet MS"/>
          <w:szCs w:val="22"/>
        </w:rPr>
        <w:t xml:space="preserve">di Frank P. Herbert, </w:t>
      </w:r>
      <w:r w:rsidRPr="00307FD0">
        <w:rPr>
          <w:rFonts w:asciiTheme="minorHAnsi" w:eastAsia="Trebuchet MS" w:hAnsiTheme="minorHAnsi" w:cs="Trebuchet MS"/>
          <w:i/>
          <w:szCs w:val="22"/>
        </w:rPr>
        <w:t xml:space="preserve">Il trono di spade di G.R.R. Martin,  Il ciclo dell’eredità </w:t>
      </w:r>
      <w:r w:rsidRPr="00307FD0">
        <w:rPr>
          <w:rFonts w:asciiTheme="minorHAnsi" w:eastAsia="Trebuchet MS" w:hAnsiTheme="minorHAnsi" w:cs="Trebuchet MS"/>
          <w:szCs w:val="22"/>
        </w:rPr>
        <w:t xml:space="preserve">di Christopher Paolini, </w:t>
      </w:r>
      <w:r w:rsidRPr="00307FD0">
        <w:rPr>
          <w:rFonts w:asciiTheme="minorHAnsi" w:eastAsia="Trebuchet MS" w:hAnsiTheme="minorHAnsi" w:cs="Trebuchet MS"/>
          <w:i/>
          <w:szCs w:val="22"/>
        </w:rPr>
        <w:t>La Spada di Shannara </w:t>
      </w:r>
      <w:r w:rsidRPr="00307FD0">
        <w:rPr>
          <w:rFonts w:asciiTheme="minorHAnsi" w:eastAsia="Trebuchet MS" w:hAnsiTheme="minorHAnsi" w:cs="Trebuchet MS"/>
          <w:szCs w:val="22"/>
        </w:rPr>
        <w:t>di Terry Brooks</w:t>
      </w:r>
      <w:r w:rsidR="00650C40" w:rsidRPr="00307FD0">
        <w:rPr>
          <w:rFonts w:asciiTheme="minorHAnsi" w:eastAsia="Trebuchet MS" w:hAnsiTheme="minorHAnsi" w:cs="Trebuchet MS"/>
          <w:szCs w:val="22"/>
        </w:rPr>
        <w:t>.</w:t>
      </w:r>
    </w:p>
    <w:p w:rsidR="00036978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 xml:space="preserve">Autori </w:t>
      </w:r>
      <w:r w:rsidR="00650C40" w:rsidRPr="00307FD0">
        <w:rPr>
          <w:rFonts w:asciiTheme="minorHAnsi" w:eastAsia="Trebuchet MS" w:hAnsiTheme="minorHAnsi" w:cs="Trebuchet MS"/>
          <w:szCs w:val="22"/>
        </w:rPr>
        <w:t xml:space="preserve">cult </w:t>
      </w:r>
      <w:r w:rsidRPr="00307FD0">
        <w:rPr>
          <w:rFonts w:asciiTheme="minorHAnsi" w:eastAsia="Trebuchet MS" w:hAnsiTheme="minorHAnsi" w:cs="Trebuchet MS"/>
          <w:szCs w:val="22"/>
        </w:rPr>
        <w:t xml:space="preserve">di libri che permettono di scoprire i segreti della </w:t>
      </w:r>
      <w:r w:rsidR="00352158" w:rsidRPr="00307FD0">
        <w:rPr>
          <w:rFonts w:asciiTheme="minorHAnsi" w:eastAsia="Trebuchet MS" w:hAnsiTheme="minorHAnsi" w:cs="Trebuchet MS"/>
          <w:szCs w:val="22"/>
        </w:rPr>
        <w:t xml:space="preserve">grande </w:t>
      </w:r>
      <w:r w:rsidRPr="00307FD0">
        <w:rPr>
          <w:rFonts w:asciiTheme="minorHAnsi" w:eastAsia="Trebuchet MS" w:hAnsiTheme="minorHAnsi" w:cs="Trebuchet MS"/>
          <w:szCs w:val="22"/>
        </w:rPr>
        <w:t>cucina (Carlo Cracco, Claudio Sadler, Davide Oldani e</w:t>
      </w:r>
      <w:r w:rsidR="000568CC">
        <w:rPr>
          <w:rFonts w:asciiTheme="minorHAnsi" w:eastAsia="Trebuchet MS" w:hAnsiTheme="minorHAnsi" w:cs="Trebuchet MS"/>
          <w:szCs w:val="22"/>
        </w:rPr>
        <w:t xml:space="preserve"> Bruno Barbieri</w:t>
      </w:r>
      <w:r w:rsidRPr="00307FD0">
        <w:rPr>
          <w:rFonts w:asciiTheme="minorHAnsi" w:eastAsia="Trebuchet MS" w:hAnsiTheme="minorHAnsi" w:cs="Trebuchet MS"/>
          <w:szCs w:val="22"/>
        </w:rPr>
        <w:t>) e i ricettari delle celebrità (Benedetta Parodi, Sofia Lauren, Antonella Clerici)</w:t>
      </w:r>
      <w:r w:rsidR="00650C40" w:rsidRPr="00307FD0">
        <w:rPr>
          <w:rFonts w:asciiTheme="minorHAnsi" w:eastAsia="Trebuchet MS" w:hAnsiTheme="minorHAnsi" w:cs="Trebuchet MS"/>
          <w:szCs w:val="22"/>
        </w:rPr>
        <w:t>.</w:t>
      </w:r>
    </w:p>
    <w:p w:rsidR="004E3179" w:rsidRPr="00307FD0" w:rsidRDefault="00036978" w:rsidP="00307FD0">
      <w:pPr>
        <w:pStyle w:val="normal"/>
        <w:numPr>
          <w:ilvl w:val="0"/>
          <w:numId w:val="18"/>
        </w:numPr>
        <w:spacing w:line="240" w:lineRule="auto"/>
        <w:contextualSpacing/>
        <w:jc w:val="both"/>
        <w:rPr>
          <w:rFonts w:asciiTheme="minorHAnsi" w:eastAsia="Trebuchet MS" w:hAnsiTheme="minorHAnsi" w:cs="Trebuchet MS"/>
          <w:szCs w:val="22"/>
        </w:rPr>
      </w:pPr>
      <w:r w:rsidRPr="00307FD0">
        <w:rPr>
          <w:rFonts w:asciiTheme="minorHAnsi" w:eastAsia="Trebuchet MS" w:hAnsiTheme="minorHAnsi" w:cs="Trebuchet MS"/>
          <w:szCs w:val="22"/>
        </w:rPr>
        <w:t>Offerta</w:t>
      </w:r>
      <w:r w:rsidR="000568CC">
        <w:rPr>
          <w:rFonts w:asciiTheme="minorHAnsi" w:eastAsia="Trebuchet MS" w:hAnsiTheme="minorHAnsi" w:cs="Trebuchet MS"/>
          <w:szCs w:val="22"/>
        </w:rPr>
        <w:t xml:space="preserve"> lampo Kindle</w:t>
      </w:r>
      <w:r w:rsidRPr="00307FD0">
        <w:rPr>
          <w:rFonts w:asciiTheme="minorHAnsi" w:eastAsia="Trebuchet MS" w:hAnsiTheme="minorHAnsi" w:cs="Trebuchet MS"/>
          <w:szCs w:val="22"/>
        </w:rPr>
        <w:t>: un grande libro scontato del 70%</w:t>
      </w:r>
      <w:r w:rsidR="00352158" w:rsidRPr="00307FD0">
        <w:rPr>
          <w:rFonts w:asciiTheme="minorHAnsi" w:eastAsia="Trebuchet MS" w:hAnsiTheme="minorHAnsi" w:cs="Trebuchet MS"/>
          <w:szCs w:val="22"/>
        </w:rPr>
        <w:t xml:space="preserve"> ogni giorno</w:t>
      </w:r>
      <w:r w:rsidRPr="00307FD0">
        <w:rPr>
          <w:rFonts w:asciiTheme="minorHAnsi" w:eastAsia="Trebuchet MS" w:hAnsiTheme="minorHAnsi" w:cs="Trebuchet MS"/>
          <w:szCs w:val="22"/>
        </w:rPr>
        <w:t>.</w:t>
      </w:r>
    </w:p>
    <w:p w:rsidR="00D62852" w:rsidRPr="00307FD0" w:rsidRDefault="00D62852" w:rsidP="00307FD0">
      <w:pPr>
        <w:pStyle w:val="Paragrafoelenco"/>
        <w:tabs>
          <w:tab w:val="left" w:pos="1995"/>
        </w:tabs>
        <w:spacing w:after="0" w:line="240" w:lineRule="auto"/>
        <w:jc w:val="both"/>
        <w:rPr>
          <w:lang w:val="it-IT"/>
        </w:rPr>
      </w:pPr>
    </w:p>
    <w:p w:rsidR="004414FB" w:rsidRPr="00307FD0" w:rsidRDefault="004414FB" w:rsidP="00307FD0">
      <w:pPr>
        <w:spacing w:after="0"/>
        <w:jc w:val="both"/>
        <w:rPr>
          <w:i/>
          <w:lang w:val="it-IT"/>
        </w:rPr>
      </w:pPr>
    </w:p>
    <w:p w:rsidR="004414FB" w:rsidRPr="00307FD0" w:rsidRDefault="002871F6" w:rsidP="00307FD0">
      <w:pPr>
        <w:spacing w:after="0"/>
        <w:jc w:val="both"/>
        <w:rPr>
          <w:b/>
          <w:lang w:val="it-IT"/>
        </w:rPr>
      </w:pPr>
      <w:r w:rsidRPr="00307FD0">
        <w:rPr>
          <w:b/>
          <w:lang w:val="it-IT"/>
        </w:rPr>
        <w:t>La famiglia Fire</w:t>
      </w:r>
    </w:p>
    <w:p w:rsidR="004414FB" w:rsidRPr="00307FD0" w:rsidRDefault="004414FB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>Fire HDX 8,9 è disponibile a</w:t>
      </w:r>
      <w:r w:rsidR="00377E5D" w:rsidRPr="00307FD0">
        <w:rPr>
          <w:lang w:val="it-IT"/>
        </w:rPr>
        <w:t xml:space="preserve"> partire da</w:t>
      </w:r>
      <w:r w:rsidRPr="00307FD0">
        <w:rPr>
          <w:lang w:val="it-IT"/>
        </w:rPr>
        <w:t xml:space="preserve"> €</w:t>
      </w:r>
      <w:bookmarkStart w:id="0" w:name="_GoBack"/>
      <w:bookmarkEnd w:id="0"/>
      <w:r w:rsidR="00377E5D" w:rsidRPr="00307FD0">
        <w:rPr>
          <w:lang w:val="it-IT"/>
        </w:rPr>
        <w:t>379</w:t>
      </w:r>
      <w:r w:rsidRPr="00307FD0">
        <w:rPr>
          <w:lang w:val="it-IT"/>
        </w:rPr>
        <w:t xml:space="preserve">. </w:t>
      </w:r>
      <w:r w:rsidR="000568CC">
        <w:rPr>
          <w:lang w:val="it-IT"/>
        </w:rPr>
        <w:t>È d</w:t>
      </w:r>
      <w:r w:rsidRPr="00307FD0">
        <w:rPr>
          <w:lang w:val="it-IT"/>
        </w:rPr>
        <w:t>isponibile da oggi in pre-ordine su</w:t>
      </w:r>
      <w:r w:rsidR="00E2206E" w:rsidRPr="00307FD0">
        <w:rPr>
          <w:lang w:val="it-IT"/>
        </w:rPr>
        <w:t xml:space="preserve"> </w:t>
      </w:r>
      <w:hyperlink r:id="rId13" w:history="1">
        <w:r w:rsidR="008E3AE2" w:rsidRPr="00307FD0">
          <w:rPr>
            <w:rStyle w:val="Collegamentoipertestuale"/>
            <w:lang w:val="it-IT"/>
          </w:rPr>
          <w:t>www.amazon.it/hdx</w:t>
        </w:r>
      </w:hyperlink>
      <w:r w:rsidR="00E2206E" w:rsidRPr="00307FD0">
        <w:rPr>
          <w:lang w:val="it-IT"/>
        </w:rPr>
        <w:t xml:space="preserve"> e</w:t>
      </w:r>
      <w:r w:rsidRPr="00307FD0">
        <w:rPr>
          <w:lang w:val="it-IT"/>
        </w:rPr>
        <w:t xml:space="preserve"> la spedizione inizierà il</w:t>
      </w:r>
      <w:r w:rsidR="00377E5D" w:rsidRPr="00307FD0">
        <w:rPr>
          <w:lang w:val="it-IT"/>
        </w:rPr>
        <w:t xml:space="preserve"> 4 novembre</w:t>
      </w:r>
      <w:r w:rsidRPr="00307FD0">
        <w:rPr>
          <w:lang w:val="it-IT"/>
        </w:rPr>
        <w:t xml:space="preserve">. </w:t>
      </w:r>
    </w:p>
    <w:p w:rsidR="004414FB" w:rsidRPr="00307FD0" w:rsidRDefault="004414FB" w:rsidP="00307FD0">
      <w:pPr>
        <w:spacing w:after="0"/>
        <w:jc w:val="both"/>
        <w:rPr>
          <w:lang w:val="it-IT"/>
        </w:rPr>
      </w:pPr>
    </w:p>
    <w:p w:rsidR="004414FB" w:rsidRPr="00307FD0" w:rsidRDefault="00CD6702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 xml:space="preserve">Fire HDX 7 sarà ancora disponibile e verrà aggiornato con il nuovo Fire OS 4 </w:t>
      </w:r>
      <w:r w:rsidR="00E2206E" w:rsidRPr="00307FD0">
        <w:rPr>
          <w:lang w:val="it-IT"/>
        </w:rPr>
        <w:t>a breve</w:t>
      </w:r>
      <w:r w:rsidRPr="00307FD0">
        <w:rPr>
          <w:lang w:val="it-IT"/>
        </w:rPr>
        <w:t xml:space="preserve">. Ordina oggi su </w:t>
      </w:r>
      <w:hyperlink r:id="rId14" w:history="1">
        <w:r w:rsidR="00036978" w:rsidRPr="00307FD0">
          <w:rPr>
            <w:rStyle w:val="Collegamentoipertestuale"/>
            <w:lang w:val="it-IT"/>
          </w:rPr>
          <w:t>www.amazon.it/fire-hdx-7</w:t>
        </w:r>
      </w:hyperlink>
      <w:r w:rsidRPr="00307FD0">
        <w:rPr>
          <w:lang w:val="it-IT"/>
        </w:rPr>
        <w:t xml:space="preserve"> a </w:t>
      </w:r>
      <w:r w:rsidR="00105234" w:rsidRPr="00307FD0">
        <w:rPr>
          <w:lang w:val="it-IT"/>
        </w:rPr>
        <w:t xml:space="preserve">partire da </w:t>
      </w:r>
      <w:r w:rsidRPr="00307FD0">
        <w:rPr>
          <w:lang w:val="it-IT"/>
        </w:rPr>
        <w:t>€</w:t>
      </w:r>
      <w:r w:rsidR="00105234" w:rsidRPr="00307FD0">
        <w:rPr>
          <w:lang w:val="it-IT"/>
        </w:rPr>
        <w:t>229</w:t>
      </w:r>
      <w:r w:rsidRPr="00307FD0">
        <w:rPr>
          <w:lang w:val="it-IT"/>
        </w:rPr>
        <w:t>.</w:t>
      </w:r>
    </w:p>
    <w:p w:rsidR="00B97B65" w:rsidRPr="00307FD0" w:rsidRDefault="00B97B65" w:rsidP="00307FD0">
      <w:pPr>
        <w:spacing w:after="0"/>
        <w:jc w:val="both"/>
        <w:rPr>
          <w:lang w:val="it-IT"/>
        </w:rPr>
      </w:pPr>
    </w:p>
    <w:p w:rsidR="004414FB" w:rsidRPr="00307FD0" w:rsidRDefault="004414FB" w:rsidP="00307FD0">
      <w:pPr>
        <w:spacing w:after="0"/>
        <w:jc w:val="both"/>
        <w:rPr>
          <w:lang w:val="it-IT"/>
        </w:rPr>
      </w:pPr>
      <w:r w:rsidRPr="00307FD0">
        <w:rPr>
          <w:lang w:val="it-IT"/>
        </w:rPr>
        <w:t xml:space="preserve">Amazon è anche lieta di presentare i nuovi Fire HD con straordinario schermo da 6'' e 7'', processore quad-core, audio Dolby Digital, fotocamere anteriore e posteriore e design affidabile, a </w:t>
      </w:r>
      <w:r w:rsidR="00036978" w:rsidRPr="00307FD0">
        <w:rPr>
          <w:lang w:val="it-IT"/>
        </w:rPr>
        <w:t xml:space="preserve">partire da </w:t>
      </w:r>
      <w:r w:rsidRPr="00307FD0">
        <w:rPr>
          <w:lang w:val="it-IT"/>
        </w:rPr>
        <w:t>€</w:t>
      </w:r>
      <w:r w:rsidR="00036978" w:rsidRPr="00307FD0">
        <w:rPr>
          <w:lang w:val="it-IT"/>
        </w:rPr>
        <w:t>99</w:t>
      </w:r>
      <w:r w:rsidRPr="00307FD0">
        <w:rPr>
          <w:lang w:val="it-IT"/>
        </w:rPr>
        <w:t>. Ordina oggi su</w:t>
      </w:r>
      <w:r w:rsidR="00E2206E" w:rsidRPr="00307FD0">
        <w:rPr>
          <w:lang w:val="it-IT"/>
        </w:rPr>
        <w:t xml:space="preserve"> </w:t>
      </w:r>
      <w:hyperlink r:id="rId15" w:history="1">
        <w:r w:rsidR="00036978" w:rsidRPr="00307FD0">
          <w:rPr>
            <w:rStyle w:val="Collegamentoipertestuale"/>
            <w:lang w:val="it-IT"/>
          </w:rPr>
          <w:t>www.amazon.it/fire-hd</w:t>
        </w:r>
        <w:r w:rsidRPr="00307FD0">
          <w:rPr>
            <w:rStyle w:val="Collegamentoipertestuale"/>
            <w:lang w:val="it-IT"/>
          </w:rPr>
          <w:t>.</w:t>
        </w:r>
      </w:hyperlink>
    </w:p>
    <w:p w:rsidR="004414FB" w:rsidRPr="00E2206E" w:rsidRDefault="004414FB" w:rsidP="00FB1EA6">
      <w:pPr>
        <w:spacing w:after="0"/>
        <w:rPr>
          <w:lang w:val="it-IT"/>
        </w:rPr>
      </w:pPr>
    </w:p>
    <w:p w:rsidR="00307FD0" w:rsidRPr="00575EA6" w:rsidRDefault="00307FD0" w:rsidP="00307FD0">
      <w:pPr>
        <w:pStyle w:val="Normal1"/>
        <w:jc w:val="center"/>
        <w:rPr>
          <w:szCs w:val="22"/>
        </w:rPr>
      </w:pPr>
      <w:r w:rsidRPr="00575EA6">
        <w:rPr>
          <w:rFonts w:ascii="Calibri" w:hAnsi="Calibri" w:cs="Calibri"/>
          <w:szCs w:val="22"/>
        </w:rPr>
        <w:t>###</w:t>
      </w:r>
    </w:p>
    <w:p w:rsidR="00307FD0" w:rsidRPr="00575EA6" w:rsidRDefault="00307FD0" w:rsidP="00307FD0">
      <w:pPr>
        <w:pStyle w:val="Normal1"/>
        <w:rPr>
          <w:szCs w:val="22"/>
        </w:rPr>
      </w:pP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b/>
          <w:sz w:val="20"/>
        </w:rPr>
        <w:t>Amazon.com</w:t>
      </w:r>
    </w:p>
    <w:p w:rsidR="00307FD0" w:rsidRPr="00307FD0" w:rsidRDefault="00307FD0" w:rsidP="00307FD0">
      <w:pPr>
        <w:pStyle w:val="Normal1"/>
        <w:jc w:val="both"/>
        <w:rPr>
          <w:sz w:val="20"/>
        </w:rPr>
      </w:pPr>
      <w:r w:rsidRPr="00307FD0">
        <w:rPr>
          <w:rFonts w:ascii="Calibri" w:hAnsi="Calibri" w:cs="Calibri"/>
          <w:sz w:val="20"/>
        </w:rPr>
        <w:lastRenderedPageBreak/>
        <w:t xml:space="preserve">Amazon ha aperto nel luglio 1995 nel World Wide Web. L’azienda è guidata da quattro principi: ossessione per il cliente piuttosto che attenzione verso la concorrenza, passione per l’innovazione, impegno per un’eccellenza operativa e visione a lungo termine. Le recensioni dei clienti, lo shopping 1-Click, le raccomandazioni personalizzate, Prime, Fulfillment by Amazon, AWS, Kindle Direct Publishing, Kindle, Fire Phone, i tablet Fire e Fire TV sono alcuni dei prodotti e dei servizi introdotti da Amazon. </w:t>
      </w:r>
    </w:p>
    <w:p w:rsidR="00307FD0" w:rsidRPr="00307FD0" w:rsidRDefault="00307FD0" w:rsidP="00307FD0">
      <w:pPr>
        <w:pStyle w:val="Normal1"/>
        <w:jc w:val="both"/>
        <w:rPr>
          <w:sz w:val="20"/>
        </w:rPr>
      </w:pPr>
    </w:p>
    <w:p w:rsidR="00307FD0" w:rsidRPr="00307FD0" w:rsidRDefault="00307FD0" w:rsidP="00307FD0">
      <w:pPr>
        <w:pStyle w:val="Normal1"/>
        <w:rPr>
          <w:sz w:val="20"/>
        </w:rPr>
      </w:pP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Per ulteriori informazioni, contattare:</w:t>
      </w:r>
    </w:p>
    <w:p w:rsidR="00307FD0" w:rsidRPr="00307FD0" w:rsidRDefault="00307FD0" w:rsidP="00307FD0">
      <w:pPr>
        <w:pStyle w:val="Normal1"/>
        <w:rPr>
          <w:sz w:val="20"/>
        </w:rPr>
      </w:pP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b/>
          <w:sz w:val="20"/>
        </w:rPr>
        <w:t xml:space="preserve">Amazon Press Office </w:t>
      </w: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press@amazon.it</w:t>
      </w: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+39 02 36792144</w:t>
      </w:r>
    </w:p>
    <w:p w:rsidR="00307FD0" w:rsidRPr="00307FD0" w:rsidRDefault="00307FD0" w:rsidP="00307FD0">
      <w:pPr>
        <w:pStyle w:val="Normal1"/>
        <w:rPr>
          <w:sz w:val="20"/>
        </w:rPr>
      </w:pP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b/>
          <w:sz w:val="20"/>
        </w:rPr>
        <w:t>Mirandola Comunicazione</w:t>
      </w: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Marco Ferrario – Martina Mauro</w:t>
      </w: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marco.ferrario@mirandola.net - martina.mauro@mirandola.net</w:t>
      </w: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 xml:space="preserve">amazon@mirandolacomunicazione.it </w:t>
      </w:r>
    </w:p>
    <w:p w:rsidR="00307FD0" w:rsidRPr="00307FD0" w:rsidRDefault="00307FD0" w:rsidP="00307FD0">
      <w:pPr>
        <w:pStyle w:val="Normal1"/>
        <w:rPr>
          <w:sz w:val="20"/>
        </w:rPr>
      </w:pPr>
      <w:r w:rsidRPr="00307FD0">
        <w:rPr>
          <w:rFonts w:ascii="Calibri" w:hAnsi="Calibri" w:cs="Calibri"/>
          <w:sz w:val="20"/>
        </w:rPr>
        <w:t>3207910162 - 3293978804</w:t>
      </w:r>
    </w:p>
    <w:p w:rsidR="00B30378" w:rsidRPr="00FE61A5" w:rsidRDefault="00B30378" w:rsidP="00307FD0">
      <w:pPr>
        <w:spacing w:after="0"/>
        <w:jc w:val="center"/>
      </w:pPr>
    </w:p>
    <w:sectPr w:rsidR="00B30378" w:rsidRPr="00FE61A5" w:rsidSect="00CB5A28">
      <w:headerReference w:type="default" r:id="rId16"/>
      <w:foot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EFFDAC0" w15:done="0"/>
  <w15:commentEx w15:paraId="6283F819" w15:done="0"/>
  <w15:commentEx w15:paraId="3A570E04" w15:paraIdParent="6283F819" w15:done="0"/>
  <w15:commentEx w15:paraId="4879124B" w15:done="0"/>
  <w15:commentEx w15:paraId="7A1DF36C" w15:done="0"/>
  <w15:commentEx w15:paraId="5C898D13" w15:done="0"/>
  <w15:commentEx w15:paraId="4CB1E549" w15:done="0"/>
  <w15:commentEx w15:paraId="42F9173D" w15:done="0"/>
  <w15:commentEx w15:paraId="2941BE35" w15:done="0"/>
  <w15:commentEx w15:paraId="149E04CB" w15:done="0"/>
  <w15:commentEx w15:paraId="6FDAE131" w15:done="0"/>
  <w15:commentEx w15:paraId="1C3382FA" w15:done="0"/>
  <w15:commentEx w15:paraId="6CF1EDA0" w15:done="0"/>
  <w15:commentEx w15:paraId="1F4ADFA9" w15:done="0"/>
  <w15:commentEx w15:paraId="474AC311" w15:done="0"/>
  <w15:commentEx w15:paraId="58D77C6A" w15:done="0"/>
  <w15:commentEx w15:paraId="451DB131" w15:done="0"/>
  <w15:commentEx w15:paraId="27EAA8E8" w15:done="0"/>
  <w15:commentEx w15:paraId="152B12D3" w15:done="0"/>
  <w15:commentEx w15:paraId="1DC69EAB" w15:done="0"/>
  <w15:commentEx w15:paraId="14BDF748" w15:done="0"/>
  <w15:commentEx w15:paraId="0235E292" w15:done="0"/>
  <w15:commentEx w15:paraId="20B6A88D" w15:done="0"/>
  <w15:commentEx w15:paraId="7DFF4DB5" w15:done="0"/>
  <w15:commentEx w15:paraId="3A4E4E26" w15:done="0"/>
  <w15:commentEx w15:paraId="01643114" w15:done="0"/>
  <w15:commentEx w15:paraId="1D0B51A7" w15:done="0"/>
  <w15:commentEx w15:paraId="5D2FB756" w15:done="0"/>
  <w15:commentEx w15:paraId="48CA7177" w15:done="0"/>
  <w15:commentEx w15:paraId="270E1F39" w15:done="0"/>
  <w15:commentEx w15:paraId="600834CA" w15:done="0"/>
  <w15:commentEx w15:paraId="4ABD9463" w15:done="0"/>
  <w15:commentEx w15:paraId="0A75F32E" w15:done="0"/>
  <w15:commentEx w15:paraId="0D734BBF" w15:done="0"/>
  <w15:commentEx w15:paraId="00D5E0F5" w15:done="0"/>
  <w15:commentEx w15:paraId="72F4D670" w15:done="0"/>
  <w15:commentEx w15:paraId="18F56C40" w15:done="0"/>
  <w15:commentEx w15:paraId="12EEA1F9" w15:done="0"/>
  <w15:commentEx w15:paraId="7DFD3FDE" w15:done="0"/>
  <w15:commentEx w15:paraId="58A778BB" w15:done="0"/>
  <w15:commentEx w15:paraId="4323EB38" w15:done="0"/>
  <w15:commentEx w15:paraId="626EB26E" w15:done="0"/>
  <w15:commentEx w15:paraId="4426E287" w15:done="0"/>
  <w15:commentEx w15:paraId="7312AC93" w15:done="0"/>
  <w15:commentEx w15:paraId="6ABFAF5C" w15:done="0"/>
  <w15:commentEx w15:paraId="564252DD" w15:done="0"/>
  <w15:commentEx w15:paraId="4D118696" w15:done="0"/>
  <w15:commentEx w15:paraId="6E987797" w15:done="0"/>
  <w15:commentEx w15:paraId="0F8F849A" w15:done="0"/>
  <w15:commentEx w15:paraId="3602350F" w15:done="0"/>
  <w15:commentEx w15:paraId="6AAA1B96" w15:done="0"/>
  <w15:commentEx w15:paraId="2F680D2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1A39" w:rsidRDefault="00921A39" w:rsidP="00FC0B97">
      <w:pPr>
        <w:spacing w:after="0" w:line="240" w:lineRule="auto"/>
      </w:pPr>
      <w:r>
        <w:separator/>
      </w:r>
    </w:p>
  </w:endnote>
  <w:endnote w:type="continuationSeparator" w:id="0">
    <w:p w:rsidR="00921A39" w:rsidRDefault="00921A39" w:rsidP="00FC0B97">
      <w:pPr>
        <w:spacing w:after="0" w:line="240" w:lineRule="auto"/>
      </w:pPr>
      <w:r>
        <w:continuationSeparator/>
      </w:r>
    </w:p>
  </w:endnote>
  <w:endnote w:type="continuationNotice" w:id="1">
    <w:p w:rsidR="00921A39" w:rsidRDefault="00921A39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623E" w:rsidRDefault="00F5623E">
    <w:pPr>
      <w:pStyle w:val="Pidipagina"/>
    </w:pPr>
    <w:r>
      <w:t>Amazon.com Confidential</w:t>
    </w:r>
    <w:r>
      <w:tab/>
    </w:r>
    <w:r>
      <w:tab/>
    </w:r>
    <w:r w:rsidR="00CE51BB">
      <w:fldChar w:fldCharType="begin"/>
    </w:r>
    <w:r>
      <w:instrText xml:space="preserve"> PAGE   \* MERGEFORMAT </w:instrText>
    </w:r>
    <w:r w:rsidR="00CE51BB">
      <w:fldChar w:fldCharType="separate"/>
    </w:r>
    <w:r w:rsidR="009701A7">
      <w:rPr>
        <w:noProof/>
      </w:rPr>
      <w:t>1</w:t>
    </w:r>
    <w:r w:rsidR="00CE51BB"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1A39" w:rsidRDefault="00921A39" w:rsidP="00FC0B97">
      <w:pPr>
        <w:spacing w:after="0" w:line="240" w:lineRule="auto"/>
      </w:pPr>
      <w:r>
        <w:separator/>
      </w:r>
    </w:p>
  </w:footnote>
  <w:footnote w:type="continuationSeparator" w:id="0">
    <w:p w:rsidR="00921A39" w:rsidRDefault="00921A39" w:rsidP="00FC0B97">
      <w:pPr>
        <w:spacing w:after="0" w:line="240" w:lineRule="auto"/>
      </w:pPr>
      <w:r>
        <w:continuationSeparator/>
      </w:r>
    </w:p>
  </w:footnote>
  <w:footnote w:type="continuationNotice" w:id="1">
    <w:p w:rsidR="00921A39" w:rsidRDefault="00921A39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7A79" w:rsidRDefault="00777A79" w:rsidP="00777A79">
    <w:pPr>
      <w:pStyle w:val="Intestazione"/>
      <w:jc w:val="center"/>
    </w:pPr>
    <w:r w:rsidRPr="00777A79">
      <w:rPr>
        <w:noProof/>
        <w:lang w:val="it-IT" w:eastAsia="it-IT"/>
      </w:rPr>
      <w:drawing>
        <wp:inline distT="0" distB="0" distL="0" distR="0">
          <wp:extent cx="2952750" cy="885825"/>
          <wp:effectExtent l="19050" t="0" r="0" b="0"/>
          <wp:docPr id="6" name="Image 4" descr="C:\Users\leca\Pictures\Logo\a_eu_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4" descr="C:\Users\leca\Pictures\Logo\a_eu_logo_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52750" cy="8858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79E6BD2"/>
    <w:multiLevelType w:val="hybridMultilevel"/>
    <w:tmpl w:val="E15AFFD2"/>
    <w:lvl w:ilvl="0" w:tplc="20744DC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57676E"/>
    <w:multiLevelType w:val="hybridMultilevel"/>
    <w:tmpl w:val="397478EA"/>
    <w:lvl w:ilvl="0" w:tplc="3C40C3C6">
      <w:start w:val="8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2825C4"/>
    <w:multiLevelType w:val="hybridMultilevel"/>
    <w:tmpl w:val="A268DD60"/>
    <w:lvl w:ilvl="0" w:tplc="34ECC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7B5709"/>
    <w:multiLevelType w:val="hybridMultilevel"/>
    <w:tmpl w:val="5E1274F0"/>
    <w:lvl w:ilvl="0" w:tplc="34ECCC8C">
      <w:numFmt w:val="bullet"/>
      <w:lvlText w:val="-"/>
      <w:lvlJc w:val="left"/>
      <w:pPr>
        <w:ind w:left="120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>
    <w:nsid w:val="237E4A25"/>
    <w:multiLevelType w:val="hybridMultilevel"/>
    <w:tmpl w:val="55563E5E"/>
    <w:lvl w:ilvl="0" w:tplc="A504184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900CC9"/>
    <w:multiLevelType w:val="hybridMultilevel"/>
    <w:tmpl w:val="353498B2"/>
    <w:lvl w:ilvl="0" w:tplc="34ECC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1B65CA1"/>
    <w:multiLevelType w:val="multilevel"/>
    <w:tmpl w:val="00000001"/>
    <w:lvl w:ilvl="0">
      <w:start w:val="1"/>
      <w:numFmt w:val="bullet"/>
      <w:lvlText w:val="•"/>
      <w:lvlJc w:val="left"/>
      <w:pPr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6A552B"/>
    <w:multiLevelType w:val="hybridMultilevel"/>
    <w:tmpl w:val="D2BACA02"/>
    <w:lvl w:ilvl="0" w:tplc="34ECC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BE16CC"/>
    <w:multiLevelType w:val="hybridMultilevel"/>
    <w:tmpl w:val="E4B6A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1C5C00"/>
    <w:multiLevelType w:val="hybridMultilevel"/>
    <w:tmpl w:val="2CD09A52"/>
    <w:lvl w:ilvl="0" w:tplc="4914F1EA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C63E22"/>
    <w:multiLevelType w:val="hybridMultilevel"/>
    <w:tmpl w:val="70B42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01562"/>
    <w:multiLevelType w:val="hybridMultilevel"/>
    <w:tmpl w:val="26329F9E"/>
    <w:lvl w:ilvl="0" w:tplc="34ECCC8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69302CC9"/>
    <w:multiLevelType w:val="hybridMultilevel"/>
    <w:tmpl w:val="AEB4BC4C"/>
    <w:lvl w:ilvl="0" w:tplc="C16E31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A1C75E9"/>
    <w:multiLevelType w:val="hybridMultilevel"/>
    <w:tmpl w:val="9BCC8C54"/>
    <w:lvl w:ilvl="0" w:tplc="34ECCC8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CA0562E"/>
    <w:multiLevelType w:val="multilevel"/>
    <w:tmpl w:val="CE26F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3"/>
  </w:num>
  <w:num w:numId="5">
    <w:abstractNumId w:val="11"/>
  </w:num>
  <w:num w:numId="6">
    <w:abstractNumId w:val="13"/>
  </w:num>
  <w:num w:numId="7">
    <w:abstractNumId w:val="17"/>
  </w:num>
  <w:num w:numId="8">
    <w:abstractNumId w:val="12"/>
  </w:num>
  <w:num w:numId="9">
    <w:abstractNumId w:val="0"/>
  </w:num>
  <w:num w:numId="10">
    <w:abstractNumId w:val="1"/>
  </w:num>
  <w:num w:numId="11">
    <w:abstractNumId w:val="2"/>
  </w:num>
  <w:num w:numId="12">
    <w:abstractNumId w:val="9"/>
  </w:num>
  <w:num w:numId="13">
    <w:abstractNumId w:val="15"/>
  </w:num>
  <w:num w:numId="14">
    <w:abstractNumId w:val="16"/>
  </w:num>
  <w:num w:numId="15">
    <w:abstractNumId w:val="10"/>
  </w:num>
  <w:num w:numId="16">
    <w:abstractNumId w:val="8"/>
  </w:num>
  <w:num w:numId="17">
    <w:abstractNumId w:val="6"/>
  </w:num>
  <w:num w:numId="18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squier, Faustine">
    <w15:presenceInfo w15:providerId="AD" w15:userId="S-1-5-21-1407069837-2091007605-538272213-257415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20"/>
  <w:hyphenationZone w:val="283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FB1EA6"/>
    <w:rsid w:val="00000EF6"/>
    <w:rsid w:val="00006040"/>
    <w:rsid w:val="000077DA"/>
    <w:rsid w:val="000148C7"/>
    <w:rsid w:val="00014D9B"/>
    <w:rsid w:val="00026F72"/>
    <w:rsid w:val="00027071"/>
    <w:rsid w:val="000306E8"/>
    <w:rsid w:val="00036978"/>
    <w:rsid w:val="000374B8"/>
    <w:rsid w:val="00042ACA"/>
    <w:rsid w:val="000568CC"/>
    <w:rsid w:val="000632B5"/>
    <w:rsid w:val="00075984"/>
    <w:rsid w:val="00080C68"/>
    <w:rsid w:val="00081022"/>
    <w:rsid w:val="00097E05"/>
    <w:rsid w:val="000A3C74"/>
    <w:rsid w:val="000A5FC6"/>
    <w:rsid w:val="000A6ACE"/>
    <w:rsid w:val="000D4B8B"/>
    <w:rsid w:val="000E230E"/>
    <w:rsid w:val="000E7772"/>
    <w:rsid w:val="000F57DF"/>
    <w:rsid w:val="000F6C82"/>
    <w:rsid w:val="000F73BF"/>
    <w:rsid w:val="00104526"/>
    <w:rsid w:val="00105234"/>
    <w:rsid w:val="00107AC4"/>
    <w:rsid w:val="00122D27"/>
    <w:rsid w:val="00127492"/>
    <w:rsid w:val="0013752C"/>
    <w:rsid w:val="00142E9E"/>
    <w:rsid w:val="00146D7F"/>
    <w:rsid w:val="00150127"/>
    <w:rsid w:val="001614FE"/>
    <w:rsid w:val="0017475E"/>
    <w:rsid w:val="0017632E"/>
    <w:rsid w:val="001846FA"/>
    <w:rsid w:val="00184C80"/>
    <w:rsid w:val="00190CF2"/>
    <w:rsid w:val="001A51CE"/>
    <w:rsid w:val="001B07A8"/>
    <w:rsid w:val="001B11A0"/>
    <w:rsid w:val="001B199E"/>
    <w:rsid w:val="001B3CCA"/>
    <w:rsid w:val="001E730E"/>
    <w:rsid w:val="001E7B9F"/>
    <w:rsid w:val="001F51CC"/>
    <w:rsid w:val="0020412C"/>
    <w:rsid w:val="00233744"/>
    <w:rsid w:val="00236B00"/>
    <w:rsid w:val="0023702D"/>
    <w:rsid w:val="00246358"/>
    <w:rsid w:val="00256755"/>
    <w:rsid w:val="00274035"/>
    <w:rsid w:val="00285C24"/>
    <w:rsid w:val="002871F6"/>
    <w:rsid w:val="00287814"/>
    <w:rsid w:val="00294B68"/>
    <w:rsid w:val="00297F98"/>
    <w:rsid w:val="002A42FB"/>
    <w:rsid w:val="002A7732"/>
    <w:rsid w:val="002B48C9"/>
    <w:rsid w:val="002C2496"/>
    <w:rsid w:val="002C4EB2"/>
    <w:rsid w:val="002D1976"/>
    <w:rsid w:val="002E0EB0"/>
    <w:rsid w:val="002E2EE3"/>
    <w:rsid w:val="002E54EA"/>
    <w:rsid w:val="002F272C"/>
    <w:rsid w:val="00307FD0"/>
    <w:rsid w:val="00322342"/>
    <w:rsid w:val="00341DE2"/>
    <w:rsid w:val="00352158"/>
    <w:rsid w:val="003556E9"/>
    <w:rsid w:val="003666BB"/>
    <w:rsid w:val="00373FDF"/>
    <w:rsid w:val="00377E5D"/>
    <w:rsid w:val="00381B01"/>
    <w:rsid w:val="00384234"/>
    <w:rsid w:val="003846E1"/>
    <w:rsid w:val="003922DF"/>
    <w:rsid w:val="003952AE"/>
    <w:rsid w:val="003B16C2"/>
    <w:rsid w:val="003C526E"/>
    <w:rsid w:val="003E0CD2"/>
    <w:rsid w:val="003F4202"/>
    <w:rsid w:val="00407407"/>
    <w:rsid w:val="00426130"/>
    <w:rsid w:val="00430FDA"/>
    <w:rsid w:val="004414FB"/>
    <w:rsid w:val="00444864"/>
    <w:rsid w:val="00445B5B"/>
    <w:rsid w:val="00453582"/>
    <w:rsid w:val="0046671A"/>
    <w:rsid w:val="00471E37"/>
    <w:rsid w:val="0047600B"/>
    <w:rsid w:val="00480FFC"/>
    <w:rsid w:val="00497B08"/>
    <w:rsid w:val="004A5E46"/>
    <w:rsid w:val="004B572B"/>
    <w:rsid w:val="004C379F"/>
    <w:rsid w:val="004D449C"/>
    <w:rsid w:val="004E0E22"/>
    <w:rsid w:val="004E3179"/>
    <w:rsid w:val="004E7730"/>
    <w:rsid w:val="00506051"/>
    <w:rsid w:val="005062CE"/>
    <w:rsid w:val="0052731A"/>
    <w:rsid w:val="005315ED"/>
    <w:rsid w:val="00550A26"/>
    <w:rsid w:val="005547EE"/>
    <w:rsid w:val="0056401B"/>
    <w:rsid w:val="00595C64"/>
    <w:rsid w:val="005A17E6"/>
    <w:rsid w:val="005B5D1D"/>
    <w:rsid w:val="005B6988"/>
    <w:rsid w:val="005C1AF9"/>
    <w:rsid w:val="005C7106"/>
    <w:rsid w:val="005D22F0"/>
    <w:rsid w:val="005D30A3"/>
    <w:rsid w:val="005D6DD0"/>
    <w:rsid w:val="005F4E62"/>
    <w:rsid w:val="00601CCA"/>
    <w:rsid w:val="00605920"/>
    <w:rsid w:val="0061679B"/>
    <w:rsid w:val="00642BDB"/>
    <w:rsid w:val="0064319B"/>
    <w:rsid w:val="00646F9B"/>
    <w:rsid w:val="00650C40"/>
    <w:rsid w:val="00653A9E"/>
    <w:rsid w:val="00657AA9"/>
    <w:rsid w:val="0066093D"/>
    <w:rsid w:val="006622BB"/>
    <w:rsid w:val="00673707"/>
    <w:rsid w:val="006740C4"/>
    <w:rsid w:val="00680D99"/>
    <w:rsid w:val="006826BC"/>
    <w:rsid w:val="006832FC"/>
    <w:rsid w:val="006A77A7"/>
    <w:rsid w:val="006A782F"/>
    <w:rsid w:val="006B06F3"/>
    <w:rsid w:val="006B2B8D"/>
    <w:rsid w:val="006B3934"/>
    <w:rsid w:val="006C3B3F"/>
    <w:rsid w:val="006D50C2"/>
    <w:rsid w:val="006E32D6"/>
    <w:rsid w:val="006F24E0"/>
    <w:rsid w:val="006F70F9"/>
    <w:rsid w:val="007032C8"/>
    <w:rsid w:val="0071685A"/>
    <w:rsid w:val="00717185"/>
    <w:rsid w:val="00732993"/>
    <w:rsid w:val="00734952"/>
    <w:rsid w:val="00753645"/>
    <w:rsid w:val="00754F55"/>
    <w:rsid w:val="007629B0"/>
    <w:rsid w:val="00773B68"/>
    <w:rsid w:val="00777A79"/>
    <w:rsid w:val="00784681"/>
    <w:rsid w:val="007A17FA"/>
    <w:rsid w:val="007C0DE4"/>
    <w:rsid w:val="007C5099"/>
    <w:rsid w:val="007C525C"/>
    <w:rsid w:val="007C5F45"/>
    <w:rsid w:val="007E459A"/>
    <w:rsid w:val="007E4C19"/>
    <w:rsid w:val="007F1C42"/>
    <w:rsid w:val="0082446F"/>
    <w:rsid w:val="0083579C"/>
    <w:rsid w:val="0084461A"/>
    <w:rsid w:val="00854D9D"/>
    <w:rsid w:val="00855651"/>
    <w:rsid w:val="00857D2C"/>
    <w:rsid w:val="008664BD"/>
    <w:rsid w:val="00875AC2"/>
    <w:rsid w:val="008764BB"/>
    <w:rsid w:val="00892DFE"/>
    <w:rsid w:val="0089753D"/>
    <w:rsid w:val="008C3BBE"/>
    <w:rsid w:val="008C68AC"/>
    <w:rsid w:val="008D4D8B"/>
    <w:rsid w:val="008E3AE2"/>
    <w:rsid w:val="008E69F0"/>
    <w:rsid w:val="008E7712"/>
    <w:rsid w:val="008F1354"/>
    <w:rsid w:val="0090714E"/>
    <w:rsid w:val="009110CB"/>
    <w:rsid w:val="009123E1"/>
    <w:rsid w:val="00912644"/>
    <w:rsid w:val="009143A4"/>
    <w:rsid w:val="00921A39"/>
    <w:rsid w:val="00922728"/>
    <w:rsid w:val="009277E6"/>
    <w:rsid w:val="00933C88"/>
    <w:rsid w:val="00934D2B"/>
    <w:rsid w:val="009366CE"/>
    <w:rsid w:val="00943B1F"/>
    <w:rsid w:val="00945FCE"/>
    <w:rsid w:val="00957D29"/>
    <w:rsid w:val="009701A7"/>
    <w:rsid w:val="009740DB"/>
    <w:rsid w:val="00982290"/>
    <w:rsid w:val="00985064"/>
    <w:rsid w:val="009B3D13"/>
    <w:rsid w:val="009B604D"/>
    <w:rsid w:val="009E6330"/>
    <w:rsid w:val="009E7868"/>
    <w:rsid w:val="00A113EC"/>
    <w:rsid w:val="00A14597"/>
    <w:rsid w:val="00A16395"/>
    <w:rsid w:val="00A43FEC"/>
    <w:rsid w:val="00A4500A"/>
    <w:rsid w:val="00A46517"/>
    <w:rsid w:val="00A46D3E"/>
    <w:rsid w:val="00A520DA"/>
    <w:rsid w:val="00A5615C"/>
    <w:rsid w:val="00A60A99"/>
    <w:rsid w:val="00A77E6C"/>
    <w:rsid w:val="00A94D50"/>
    <w:rsid w:val="00AA42D1"/>
    <w:rsid w:val="00AB17CB"/>
    <w:rsid w:val="00AB5FD8"/>
    <w:rsid w:val="00AC789F"/>
    <w:rsid w:val="00AE755C"/>
    <w:rsid w:val="00AF32A9"/>
    <w:rsid w:val="00AF626C"/>
    <w:rsid w:val="00B251B1"/>
    <w:rsid w:val="00B276C0"/>
    <w:rsid w:val="00B30378"/>
    <w:rsid w:val="00B46DAF"/>
    <w:rsid w:val="00B52E04"/>
    <w:rsid w:val="00B650FC"/>
    <w:rsid w:val="00B67672"/>
    <w:rsid w:val="00B75A58"/>
    <w:rsid w:val="00B83976"/>
    <w:rsid w:val="00B97B65"/>
    <w:rsid w:val="00BA7439"/>
    <w:rsid w:val="00BB6857"/>
    <w:rsid w:val="00BB6C3C"/>
    <w:rsid w:val="00BC2C1A"/>
    <w:rsid w:val="00BC36A7"/>
    <w:rsid w:val="00BD7EF5"/>
    <w:rsid w:val="00BF3CAA"/>
    <w:rsid w:val="00BF4229"/>
    <w:rsid w:val="00BF4932"/>
    <w:rsid w:val="00BF79CE"/>
    <w:rsid w:val="00C10890"/>
    <w:rsid w:val="00C135F0"/>
    <w:rsid w:val="00C27B5A"/>
    <w:rsid w:val="00C27E10"/>
    <w:rsid w:val="00C3197E"/>
    <w:rsid w:val="00C51BB2"/>
    <w:rsid w:val="00C60669"/>
    <w:rsid w:val="00C65C08"/>
    <w:rsid w:val="00C80CA1"/>
    <w:rsid w:val="00C8727E"/>
    <w:rsid w:val="00C943ED"/>
    <w:rsid w:val="00CA01C2"/>
    <w:rsid w:val="00CA2279"/>
    <w:rsid w:val="00CA5002"/>
    <w:rsid w:val="00CA645A"/>
    <w:rsid w:val="00CB5A28"/>
    <w:rsid w:val="00CB737A"/>
    <w:rsid w:val="00CB7B03"/>
    <w:rsid w:val="00CD3C3C"/>
    <w:rsid w:val="00CD6702"/>
    <w:rsid w:val="00CE50B7"/>
    <w:rsid w:val="00CE51BB"/>
    <w:rsid w:val="00CF0CE9"/>
    <w:rsid w:val="00CF1424"/>
    <w:rsid w:val="00D00C1F"/>
    <w:rsid w:val="00D02054"/>
    <w:rsid w:val="00D05DC2"/>
    <w:rsid w:val="00D1150F"/>
    <w:rsid w:val="00D11EC7"/>
    <w:rsid w:val="00D15DD9"/>
    <w:rsid w:val="00D206E7"/>
    <w:rsid w:val="00D2285A"/>
    <w:rsid w:val="00D3023C"/>
    <w:rsid w:val="00D36B3E"/>
    <w:rsid w:val="00D40550"/>
    <w:rsid w:val="00D44109"/>
    <w:rsid w:val="00D5325D"/>
    <w:rsid w:val="00D545B1"/>
    <w:rsid w:val="00D56A6E"/>
    <w:rsid w:val="00D619FD"/>
    <w:rsid w:val="00D622C8"/>
    <w:rsid w:val="00D62852"/>
    <w:rsid w:val="00D700C4"/>
    <w:rsid w:val="00D9234A"/>
    <w:rsid w:val="00D97360"/>
    <w:rsid w:val="00DB0A31"/>
    <w:rsid w:val="00DB1C5E"/>
    <w:rsid w:val="00DB3681"/>
    <w:rsid w:val="00DB4E50"/>
    <w:rsid w:val="00DD06D6"/>
    <w:rsid w:val="00DF45B6"/>
    <w:rsid w:val="00E05BEC"/>
    <w:rsid w:val="00E117E8"/>
    <w:rsid w:val="00E16DBE"/>
    <w:rsid w:val="00E2206E"/>
    <w:rsid w:val="00E26640"/>
    <w:rsid w:val="00E30FC5"/>
    <w:rsid w:val="00E34BD3"/>
    <w:rsid w:val="00E44114"/>
    <w:rsid w:val="00E45C52"/>
    <w:rsid w:val="00E4788D"/>
    <w:rsid w:val="00E47AC8"/>
    <w:rsid w:val="00E500C6"/>
    <w:rsid w:val="00E54228"/>
    <w:rsid w:val="00E70D1C"/>
    <w:rsid w:val="00E7126E"/>
    <w:rsid w:val="00E76073"/>
    <w:rsid w:val="00E76551"/>
    <w:rsid w:val="00E76B69"/>
    <w:rsid w:val="00E80FB5"/>
    <w:rsid w:val="00EA4771"/>
    <w:rsid w:val="00EB4242"/>
    <w:rsid w:val="00EB5860"/>
    <w:rsid w:val="00ED04A8"/>
    <w:rsid w:val="00ED1E06"/>
    <w:rsid w:val="00ED250E"/>
    <w:rsid w:val="00F255AE"/>
    <w:rsid w:val="00F3088F"/>
    <w:rsid w:val="00F321EA"/>
    <w:rsid w:val="00F325F2"/>
    <w:rsid w:val="00F5623E"/>
    <w:rsid w:val="00F65EB2"/>
    <w:rsid w:val="00F75B1E"/>
    <w:rsid w:val="00FB06DD"/>
    <w:rsid w:val="00FB1EA6"/>
    <w:rsid w:val="00FB7B88"/>
    <w:rsid w:val="00FC0B97"/>
    <w:rsid w:val="00FC0CE7"/>
    <w:rsid w:val="00FC71A1"/>
    <w:rsid w:val="00FD78B7"/>
    <w:rsid w:val="00FE32C8"/>
    <w:rsid w:val="00FE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B5A2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Listenabsatz,????,????1"/>
    <w:basedOn w:val="Normale"/>
    <w:link w:val="ParagrafoelencoCarattere"/>
    <w:uiPriority w:val="34"/>
    <w:qFormat/>
    <w:rsid w:val="00CA645A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FC0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C0B97"/>
  </w:style>
  <w:style w:type="paragraph" w:styleId="Pidipagina">
    <w:name w:val="footer"/>
    <w:basedOn w:val="Normale"/>
    <w:link w:val="PidipaginaCarattere"/>
    <w:uiPriority w:val="99"/>
    <w:unhideWhenUsed/>
    <w:rsid w:val="00FC0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C0B97"/>
  </w:style>
  <w:style w:type="character" w:styleId="Rimandocommento">
    <w:name w:val="annotation reference"/>
    <w:basedOn w:val="Carpredefinitoparagrafo"/>
    <w:uiPriority w:val="99"/>
    <w:semiHidden/>
    <w:unhideWhenUsed/>
    <w:rsid w:val="0013752C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3752C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3752C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3752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3752C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37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3752C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AF32A9"/>
    <w:rPr>
      <w:color w:val="0563C1" w:themeColor="hyperlink"/>
      <w:u w:val="single"/>
    </w:rPr>
  </w:style>
  <w:style w:type="character" w:customStyle="1" w:styleId="ParagrafoelencoCarattere">
    <w:name w:val="Paragrafo elenco Carattere"/>
    <w:aliases w:val="Bullet List Carattere,FooterText Carattere,List Paragraph1 Carattere,numbered Carattere,Paragraphe de liste1 Carattere,列出段落 Carattere,列出段落1 Carattere,Bulletr List Paragraph Carattere,List Paragraph2 Carattere,リスト段落1 Carattere"/>
    <w:basedOn w:val="Carpredefinitoparagrafo"/>
    <w:link w:val="Paragrafoelenco"/>
    <w:uiPriority w:val="34"/>
    <w:rsid w:val="006B2B8D"/>
  </w:style>
  <w:style w:type="character" w:customStyle="1" w:styleId="apple-converted-space">
    <w:name w:val="apple-converted-space"/>
    <w:basedOn w:val="Carpredefinitoparagrafo"/>
    <w:rsid w:val="0052731A"/>
  </w:style>
  <w:style w:type="paragraph" w:styleId="Revisione">
    <w:name w:val="Revision"/>
    <w:hidden/>
    <w:uiPriority w:val="99"/>
    <w:semiHidden/>
    <w:rsid w:val="00A94D50"/>
    <w:pPr>
      <w:spacing w:after="0" w:line="240" w:lineRule="auto"/>
    </w:pPr>
  </w:style>
  <w:style w:type="character" w:styleId="Collegamentovisitato">
    <w:name w:val="FollowedHyperlink"/>
    <w:basedOn w:val="Carpredefinitoparagrafo"/>
    <w:uiPriority w:val="99"/>
    <w:semiHidden/>
    <w:unhideWhenUsed/>
    <w:rsid w:val="00550A26"/>
    <w:rPr>
      <w:color w:val="954F72" w:themeColor="followedHyperlink"/>
      <w:u w:val="single"/>
    </w:rPr>
  </w:style>
  <w:style w:type="paragraph" w:customStyle="1" w:styleId="normal">
    <w:name w:val="normal"/>
    <w:rsid w:val="00036978"/>
    <w:pPr>
      <w:spacing w:after="0" w:line="276" w:lineRule="auto"/>
    </w:pPr>
    <w:rPr>
      <w:rFonts w:ascii="Arial" w:eastAsia="Arial" w:hAnsi="Arial" w:cs="Arial"/>
      <w:color w:val="000000"/>
      <w:szCs w:val="20"/>
      <w:lang w:val="it-IT" w:eastAsia="it-IT"/>
    </w:rPr>
  </w:style>
  <w:style w:type="paragraph" w:customStyle="1" w:styleId="Normal1">
    <w:name w:val="Normal1"/>
    <w:uiPriority w:val="99"/>
    <w:rsid w:val="00307FD0"/>
    <w:pPr>
      <w:spacing w:after="0" w:line="276" w:lineRule="auto"/>
    </w:pPr>
    <w:rPr>
      <w:rFonts w:ascii="Arial" w:eastAsia="Times New Roman" w:hAnsi="Arial" w:cs="Arial"/>
      <w:color w:val="000000"/>
      <w:szCs w:val="20"/>
      <w:lang w:val="it-IT" w:eastAsia="it-I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numbered,Paragraphe de liste1,列出段落,列出段落1,Bulletr List Paragraph,List Paragraph2,List Paragraph21,Parágrafo da Lista1,Párrafo de lista1,Listeafsnit1,リスト段落1,Listenabsatz,????,????1"/>
    <w:basedOn w:val="Normal"/>
    <w:link w:val="ListParagraphChar"/>
    <w:uiPriority w:val="34"/>
    <w:qFormat/>
    <w:rsid w:val="00CA645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C0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C0B97"/>
  </w:style>
  <w:style w:type="paragraph" w:styleId="Footer">
    <w:name w:val="footer"/>
    <w:basedOn w:val="Normal"/>
    <w:link w:val="FooterChar"/>
    <w:uiPriority w:val="99"/>
    <w:unhideWhenUsed/>
    <w:rsid w:val="00FC0B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C0B97"/>
  </w:style>
  <w:style w:type="character" w:styleId="CommentReference">
    <w:name w:val="annotation reference"/>
    <w:basedOn w:val="DefaultParagraphFont"/>
    <w:uiPriority w:val="99"/>
    <w:semiHidden/>
    <w:unhideWhenUsed/>
    <w:rsid w:val="001375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375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3752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5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52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75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752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F32A9"/>
    <w:rPr>
      <w:color w:val="0563C1" w:themeColor="hyperlink"/>
      <w:u w:val="single"/>
    </w:rPr>
  </w:style>
  <w:style w:type="character" w:customStyle="1" w:styleId="ListParagraphChar">
    <w:name w:val="List Paragraph Char"/>
    <w:aliases w:val="Bullet List Char,FooterText Char,List Paragraph1 Char,numbered Char,Paragraphe de liste1 Char,列出段落 Char,列出段落1 Char,Bulletr List Paragraph Char,List Paragraph2 Char,List Paragraph21 Char,Parágrafo da Lista1 Char,Párrafo de lista1 Char"/>
    <w:basedOn w:val="DefaultParagraphFont"/>
    <w:link w:val="ListParagraph"/>
    <w:uiPriority w:val="34"/>
    <w:rsid w:val="006B2B8D"/>
  </w:style>
  <w:style w:type="character" w:customStyle="1" w:styleId="apple-converted-space">
    <w:name w:val="apple-converted-space"/>
    <w:basedOn w:val="DefaultParagraphFont"/>
    <w:rsid w:val="0052731A"/>
  </w:style>
  <w:style w:type="paragraph" w:styleId="Revision">
    <w:name w:val="Revision"/>
    <w:hidden/>
    <w:uiPriority w:val="99"/>
    <w:semiHidden/>
    <w:rsid w:val="00A94D50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550A26"/>
    <w:rPr>
      <w:color w:val="954F72" w:themeColor="followedHyperlink"/>
      <w:u w:val="single"/>
    </w:rPr>
  </w:style>
  <w:style w:type="paragraph" w:customStyle="1" w:styleId="normal0">
    <w:name w:val="normal"/>
    <w:rsid w:val="00036978"/>
    <w:pPr>
      <w:spacing w:after="0" w:line="276" w:lineRule="auto"/>
    </w:pPr>
    <w:rPr>
      <w:rFonts w:ascii="Arial" w:eastAsia="Arial" w:hAnsi="Arial" w:cs="Arial"/>
      <w:color w:val="000000"/>
      <w:szCs w:val="20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5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amazon.it/hdx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microsoft.com/office/2007/relationships/stylesWithEffects" Target="stylesWithEffects.xml"/><Relationship Id="rId7" Type="http://schemas.openxmlformats.org/officeDocument/2006/relationships/settings" Target="settings.xml"/><Relationship Id="rId12" Type="http://schemas.openxmlformats.org/officeDocument/2006/relationships/hyperlink" Target="http://www.amazon.it/origami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amazon.it/hdx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amazon.it/fire-hd" TargetMode="External"/><Relationship Id="rId23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amazon.it/fire-hdx-7" TargetMode="External"/><Relationship Id="rId22" Type="http://schemas.microsoft.com/office/2011/relationships/commentsExtended" Target="commentsExtended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FC4A8-739F-4E20-8FAD-D547FDB72A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483757-F851-47F1-AD9A-0765F39B12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755DA4A-A30A-4390-A007-260C83C3A1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DFF181-F1E3-4FBB-8D27-957D5F9D5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5</Pages>
  <Words>1846</Words>
  <Characters>10523</Characters>
  <Application>Microsoft Office Word</Application>
  <DocSecurity>0</DocSecurity>
  <Lines>87</Lines>
  <Paragraphs>24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Amazon.com</Company>
  <LinksUpToDate>false</LinksUpToDate>
  <CharactersWithSpaces>12345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Pearsall, Kinley</dc:creator>
  <cp:lastModifiedBy>Marco Ferrario</cp:lastModifiedBy>
  <cp:revision>17</cp:revision>
  <cp:lastPrinted>2014-09-18T06:53:00Z</cp:lastPrinted>
  <dcterms:created xsi:type="dcterms:W3CDTF">2014-09-17T07:21:00Z</dcterms:created>
  <dcterms:modified xsi:type="dcterms:W3CDTF">2014-09-18T07:38:00Z</dcterms:modified>
</cp:coreProperties>
</file>